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CC33732"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35185F">
        <w:rPr>
          <w:b/>
          <w:i/>
          <w:noProof/>
          <w:sz w:val="28"/>
        </w:rPr>
        <w:t>7367</w:t>
      </w:r>
    </w:p>
    <w:p w14:paraId="21278BFE" w14:textId="375D2A11" w:rsidR="00A12719" w:rsidRPr="00F76B76" w:rsidRDefault="00071895" w:rsidP="00071895">
      <w:pPr>
        <w:rPr>
          <w:rFonts w:cs="Arial"/>
          <w:b/>
          <w:bCs/>
          <w:sz w:val="24"/>
          <w:szCs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Pr>
          <w:noProof/>
          <w:lang w:val="en-US" w:eastAsia="zh-CN"/>
        </w:rPr>
        <mc:AlternateContent>
          <mc:Choice Requires="wps">
            <w:drawing>
              <wp:anchor distT="0" distB="0" distL="114300" distR="114300" simplePos="0" relativeHeight="251661312" behindDoc="0" locked="0" layoutInCell="1" allowOverlap="1" wp14:anchorId="635E9525" wp14:editId="3E8C9378">
                <wp:simplePos x="0" y="0"/>
                <wp:positionH relativeFrom="column">
                  <wp:posOffset>-24765</wp:posOffset>
                </wp:positionH>
                <wp:positionV relativeFrom="paragraph">
                  <wp:posOffset>197485</wp:posOffset>
                </wp:positionV>
                <wp:extent cx="62103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EA5CF1A"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" strokecolor="black [3213]" strokeweight=".5pt">
                <v:stroke joinstyle="miter"/>
              </v:line>
            </w:pict>
          </mc:Fallback>
        </mc:AlternateContent>
      </w:r>
    </w:p>
    <w:p w14:paraId="4BE83621" w14:textId="59B8DAE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2FD49A7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814A68">
        <w:rPr>
          <w:rFonts w:ascii="Arial" w:hAnsi="Arial" w:cs="Arial"/>
          <w:b/>
        </w:rPr>
        <w:t>2</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8DEE42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for </w:t>
      </w:r>
      <w:r w:rsidR="00872AA7">
        <w:rPr>
          <w:rFonts w:ascii="Arial" w:hAnsi="Arial" w:cs="Arial"/>
          <w:i/>
        </w:rPr>
        <w:t>KI#</w:t>
      </w:r>
      <w:r w:rsidR="00243447">
        <w:rPr>
          <w:rFonts w:ascii="Arial" w:hAnsi="Arial" w:cs="Arial"/>
          <w:i/>
        </w:rPr>
        <w:t>2</w:t>
      </w:r>
    </w:p>
    <w:p w14:paraId="65257839" w14:textId="5DCB4310" w:rsidR="00BE7A89" w:rsidRDefault="00BE7A89" w:rsidP="00BE7A89">
      <w:pPr>
        <w:rPr>
          <w:rFonts w:eastAsiaTheme="minorEastAsia"/>
          <w:b/>
          <w:lang w:eastAsia="zh-CN"/>
        </w:rPr>
      </w:pPr>
    </w:p>
    <w:p w14:paraId="4E2D5EAD" w14:textId="77777777" w:rsidR="0020378F" w:rsidRDefault="0020378F" w:rsidP="0020378F">
      <w:pPr>
        <w:pStyle w:val="1"/>
      </w:pPr>
      <w:r>
        <w:t>1</w:t>
      </w:r>
      <w:r>
        <w:tab/>
        <w:t>Discussion</w:t>
      </w:r>
    </w:p>
    <w:p w14:paraId="3D9601AB" w14:textId="77777777" w:rsidR="0020378F" w:rsidRPr="00DC48E0" w:rsidRDefault="0020378F" w:rsidP="0020378F">
      <w:pPr>
        <w:rPr>
          <w:rFonts w:eastAsiaTheme="minorEastAsia"/>
          <w:lang w:eastAsia="zh-CN"/>
        </w:rPr>
      </w:pPr>
      <w:r>
        <w:rPr>
          <w:rFonts w:eastAsiaTheme="minorEastAsia" w:hint="eastAsia"/>
          <w:lang w:eastAsia="zh-CN"/>
        </w:rPr>
        <w:t>T</w:t>
      </w:r>
      <w:r>
        <w:rPr>
          <w:rFonts w:eastAsiaTheme="minorEastAsia"/>
          <w:lang w:eastAsia="zh-CN"/>
        </w:rPr>
        <w:t>he following is the evaluation for each solution.</w:t>
      </w:r>
    </w:p>
    <w:tbl>
      <w:tblPr>
        <w:tblStyle w:val="af"/>
        <w:tblW w:w="0" w:type="auto"/>
        <w:tblLook w:val="04A0" w:firstRow="1" w:lastRow="0" w:firstColumn="1" w:lastColumn="0" w:noHBand="0" w:noVBand="1"/>
      </w:tblPr>
      <w:tblGrid>
        <w:gridCol w:w="1555"/>
        <w:gridCol w:w="2693"/>
        <w:gridCol w:w="5380"/>
      </w:tblGrid>
      <w:tr w:rsidR="0020378F" w:rsidRPr="001D063C" w14:paraId="64AA1C86" w14:textId="77777777" w:rsidTr="00A75FD4">
        <w:tc>
          <w:tcPr>
            <w:tcW w:w="1555" w:type="dxa"/>
          </w:tcPr>
          <w:p w14:paraId="077585ED" w14:textId="77777777" w:rsidR="0020378F" w:rsidRPr="00872AA7"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olution#5</w:t>
            </w:r>
          </w:p>
        </w:tc>
        <w:tc>
          <w:tcPr>
            <w:tcW w:w="2693" w:type="dxa"/>
          </w:tcPr>
          <w:p w14:paraId="429F8C89" w14:textId="77777777" w:rsidR="0020378F" w:rsidRDefault="0020378F" w:rsidP="00A75FD4">
            <w:pPr>
              <w:rPr>
                <w:rFonts w:eastAsia="MS Gothic"/>
              </w:rPr>
            </w:pPr>
            <w:r w:rsidRPr="00615544">
              <w:rPr>
                <w:rFonts w:eastAsia="宋体"/>
              </w:rPr>
              <w:t>NWDAF enhancements for supporting of network slice quota on the maximum number of PDU Sessions</w:t>
            </w:r>
          </w:p>
        </w:tc>
        <w:tc>
          <w:tcPr>
            <w:tcW w:w="5380" w:type="dxa"/>
          </w:tcPr>
          <w:p w14:paraId="7DDF3E3C" w14:textId="77777777" w:rsidR="0020378F" w:rsidRDefault="0020378F" w:rsidP="00A75FD4">
            <w:r>
              <w:t>NWDAF maintains the slice quota and notifies whether the slice quota has been overflown per subscription or request from SMF. There are two options how the NWDAF collects the number of UE in the slice. One option is from the OAM. It is unclear how to achieve it if the network slice is managed by multiple OAMs. The other option is from SMF. In this option the SMF calculates the number of the PDU Session. It is unclear why the SMF does not enforce the local quota instead. Also in this option if the NWDAF request the SMF to report whenever there is a change of the number of PDU Session for this network slice, this cause signalling overhead in SMF. It is unclear how the NWDAF selects the SMF to request the number of PDU Session for this network slice.</w:t>
            </w:r>
          </w:p>
          <w:p w14:paraId="78636E44" w14:textId="77777777" w:rsidR="0020378F" w:rsidRDefault="0020378F" w:rsidP="00A75FD4">
            <w:pPr>
              <w:rPr>
                <w:rFonts w:eastAsiaTheme="minorEastAsia"/>
                <w:lang w:eastAsia="zh-CN"/>
              </w:rPr>
            </w:pPr>
            <w:r>
              <w:rPr>
                <w:rFonts w:eastAsiaTheme="minorEastAsia" w:hint="eastAsia"/>
                <w:lang w:eastAsia="zh-CN"/>
              </w:rPr>
              <w:t>I</w:t>
            </w:r>
            <w:r>
              <w:rPr>
                <w:rFonts w:eastAsiaTheme="minorEastAsia"/>
                <w:lang w:eastAsia="zh-CN"/>
              </w:rPr>
              <w:t>n case of roaming with LBO, it is unclear whether and how to enforce the slice quota in HPLMN.</w:t>
            </w:r>
          </w:p>
          <w:p w14:paraId="198A2B41" w14:textId="77777777" w:rsidR="0020378F" w:rsidRPr="001D063C" w:rsidRDefault="0020378F" w:rsidP="00A75FD4">
            <w:pPr>
              <w:rPr>
                <w:rFonts w:eastAsiaTheme="minorEastAsia"/>
                <w:lang w:eastAsia="zh-CN"/>
              </w:rPr>
            </w:pPr>
            <w:r>
              <w:rPr>
                <w:rFonts w:eastAsiaTheme="minorEastAsia"/>
                <w:lang w:eastAsia="zh-CN"/>
              </w:rPr>
              <w:t xml:space="preserve">Therefore, based on the observations above, Solution#5 is incomplete. </w:t>
            </w:r>
          </w:p>
        </w:tc>
      </w:tr>
      <w:tr w:rsidR="0020378F" w:rsidRPr="001D063C" w14:paraId="042590E7" w14:textId="77777777" w:rsidTr="00A75FD4">
        <w:tc>
          <w:tcPr>
            <w:tcW w:w="1555" w:type="dxa"/>
          </w:tcPr>
          <w:p w14:paraId="6D153E8F" w14:textId="77777777" w:rsidR="0020378F"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olution#6</w:t>
            </w:r>
          </w:p>
        </w:tc>
        <w:tc>
          <w:tcPr>
            <w:tcW w:w="2693" w:type="dxa"/>
          </w:tcPr>
          <w:p w14:paraId="630DD3C8" w14:textId="77777777" w:rsidR="0020378F" w:rsidRDefault="0020378F" w:rsidP="00A75FD4">
            <w:pPr>
              <w:rPr>
                <w:rFonts w:eastAsia="MS Gothic"/>
              </w:rPr>
            </w:pPr>
            <w:r w:rsidRPr="00615544">
              <w:t>PCF-based counting of PDU Sessions in a Network Slice</w:t>
            </w:r>
          </w:p>
        </w:tc>
        <w:tc>
          <w:tcPr>
            <w:tcW w:w="5380" w:type="dxa"/>
          </w:tcPr>
          <w:p w14:paraId="248285C9" w14:textId="77777777" w:rsidR="0020378F" w:rsidRDefault="0020378F" w:rsidP="00A75FD4">
            <w:pPr>
              <w:rPr>
                <w:rFonts w:eastAsiaTheme="minorEastAsia"/>
                <w:lang w:eastAsia="zh-CN"/>
              </w:rPr>
            </w:pPr>
            <w:r>
              <w:rPr>
                <w:rFonts w:eastAsiaTheme="minorEastAsia" w:hint="eastAsia"/>
                <w:lang w:eastAsia="zh-CN"/>
              </w:rPr>
              <w:t>T</w:t>
            </w:r>
            <w:r>
              <w:rPr>
                <w:rFonts w:eastAsiaTheme="minorEastAsia"/>
                <w:lang w:eastAsia="zh-CN"/>
              </w:rPr>
              <w:t xml:space="preserve">he quota is managed and enforced in a </w:t>
            </w:r>
            <w:r>
              <w:rPr>
                <w:rFonts w:eastAsiaTheme="minorEastAsia" w:hint="eastAsia"/>
                <w:lang w:eastAsia="zh-CN"/>
              </w:rPr>
              <w:t>mas</w:t>
            </w:r>
            <w:r>
              <w:rPr>
                <w:rFonts w:eastAsiaTheme="minorEastAsia"/>
                <w:lang w:eastAsia="zh-CN"/>
              </w:rPr>
              <w:t xml:space="preserve">ter PCF. New service or operation is introduced between master PCF and other PCFs. New service or operation is introduced between the </w:t>
            </w:r>
            <w:proofErr w:type="spellStart"/>
            <w:r>
              <w:rPr>
                <w:rFonts w:eastAsiaTheme="minorEastAsia"/>
                <w:lang w:eastAsia="zh-CN"/>
              </w:rPr>
              <w:t>vPCF</w:t>
            </w:r>
            <w:proofErr w:type="spellEnd"/>
            <w:r>
              <w:rPr>
                <w:rFonts w:eastAsiaTheme="minorEastAsia"/>
                <w:lang w:eastAsia="zh-CN"/>
              </w:rPr>
              <w:t xml:space="preserve"> and </w:t>
            </w:r>
            <w:proofErr w:type="spellStart"/>
            <w:r>
              <w:rPr>
                <w:rFonts w:eastAsiaTheme="minorEastAsia"/>
                <w:lang w:eastAsia="zh-CN"/>
              </w:rPr>
              <w:t>hPCF</w:t>
            </w:r>
            <w:proofErr w:type="spellEnd"/>
            <w:r>
              <w:rPr>
                <w:rFonts w:eastAsiaTheme="minorEastAsia"/>
                <w:lang w:eastAsia="zh-CN"/>
              </w:rPr>
              <w:t>.</w:t>
            </w:r>
          </w:p>
          <w:p w14:paraId="3E533999" w14:textId="77777777" w:rsidR="0020378F" w:rsidRDefault="0020378F" w:rsidP="00A75FD4">
            <w:pPr>
              <w:rPr>
                <w:rFonts w:eastAsiaTheme="minorEastAsia"/>
                <w:lang w:eastAsia="zh-CN"/>
              </w:rPr>
            </w:pPr>
            <w:r>
              <w:rPr>
                <w:rFonts w:eastAsiaTheme="minorEastAsia"/>
                <w:lang w:eastAsia="zh-CN"/>
              </w:rPr>
              <w:t>As the PCF is the enforcement point of the quota, this causes more signalling between the AMF and SMF, and between SMF and PCF when the quota is overflown.</w:t>
            </w:r>
          </w:p>
          <w:p w14:paraId="19D58AA9" w14:textId="77777777" w:rsidR="0020378F" w:rsidRDefault="0020378F" w:rsidP="00A75FD4">
            <w:pPr>
              <w:rPr>
                <w:rFonts w:eastAsiaTheme="minorEastAsia"/>
                <w:lang w:eastAsia="zh-CN"/>
              </w:rPr>
            </w:pPr>
            <w:r>
              <w:rPr>
                <w:rFonts w:eastAsiaTheme="minorEastAsia"/>
                <w:lang w:eastAsia="zh-CN"/>
              </w:rPr>
              <w:t xml:space="preserve">It is also unclear what happens when the master PCF fails? </w:t>
            </w:r>
          </w:p>
          <w:p w14:paraId="30353456" w14:textId="03E0C198" w:rsidR="0020378F" w:rsidRPr="001D063C" w:rsidRDefault="0020378F" w:rsidP="00A75FD4">
            <w:pPr>
              <w:rPr>
                <w:rFonts w:eastAsiaTheme="minorEastAsia"/>
                <w:lang w:eastAsia="zh-CN"/>
              </w:rPr>
            </w:pPr>
            <w:r>
              <w:rPr>
                <w:rFonts w:eastAsiaTheme="minorEastAsia"/>
                <w:lang w:eastAsia="zh-CN"/>
              </w:rPr>
              <w:t>This solution relies on PCF deployment.</w:t>
            </w:r>
          </w:p>
        </w:tc>
      </w:tr>
      <w:tr w:rsidR="0020378F" w:rsidRPr="001D063C" w14:paraId="4689E64D" w14:textId="77777777" w:rsidTr="00A75FD4">
        <w:tc>
          <w:tcPr>
            <w:tcW w:w="1555" w:type="dxa"/>
          </w:tcPr>
          <w:p w14:paraId="3034903D" w14:textId="77777777" w:rsidR="0020378F"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olution#7</w:t>
            </w:r>
          </w:p>
        </w:tc>
        <w:tc>
          <w:tcPr>
            <w:tcW w:w="2693" w:type="dxa"/>
          </w:tcPr>
          <w:p w14:paraId="6B8E2EFA" w14:textId="77777777" w:rsidR="0020378F" w:rsidRDefault="0020378F" w:rsidP="00A75FD4">
            <w:pPr>
              <w:rPr>
                <w:rFonts w:eastAsia="MS Gothic"/>
              </w:rPr>
            </w:pPr>
            <w:r w:rsidRPr="00615544">
              <w:t>Support of Network Slice SLA for Maximum Number of PDU sessions parameter</w:t>
            </w:r>
          </w:p>
        </w:tc>
        <w:tc>
          <w:tcPr>
            <w:tcW w:w="5380" w:type="dxa"/>
          </w:tcPr>
          <w:p w14:paraId="48AD1D36" w14:textId="77777777" w:rsidR="0020378F" w:rsidRDefault="0020378F" w:rsidP="00A75FD4">
            <w:pPr>
              <w:rPr>
                <w:rFonts w:eastAsiaTheme="minorEastAsia"/>
                <w:lang w:eastAsia="zh-CN"/>
              </w:rPr>
            </w:pPr>
            <w:r>
              <w:rPr>
                <w:rFonts w:eastAsiaTheme="minorEastAsia" w:hint="eastAsia"/>
                <w:lang w:eastAsia="zh-CN"/>
              </w:rPr>
              <w:t>T</w:t>
            </w:r>
            <w:r>
              <w:rPr>
                <w:rFonts w:eastAsiaTheme="minorEastAsia"/>
                <w:lang w:eastAsia="zh-CN"/>
              </w:rPr>
              <w:t xml:space="preserve">he overall quota is managed in UDR and local quota is enforced in the PCF. Primary PCF distributes the local quota to other PCFs. New service or operations are introduced between primary PCF and PCF. </w:t>
            </w:r>
          </w:p>
          <w:p w14:paraId="34468C24" w14:textId="77777777" w:rsidR="0020378F" w:rsidRDefault="0020378F" w:rsidP="00A75FD4">
            <w:pPr>
              <w:rPr>
                <w:rFonts w:eastAsiaTheme="minorEastAsia"/>
                <w:lang w:eastAsia="zh-CN"/>
              </w:rPr>
            </w:pPr>
            <w:r>
              <w:rPr>
                <w:rFonts w:eastAsiaTheme="minorEastAsia"/>
                <w:lang w:eastAsia="zh-CN"/>
              </w:rPr>
              <w:t>For roaming case it is unclear whether the VPLMN can have its own quota management for the VPLMN S-NSSAI.</w:t>
            </w:r>
          </w:p>
          <w:p w14:paraId="117B0DA8" w14:textId="77777777" w:rsidR="0020378F" w:rsidRDefault="0020378F" w:rsidP="00A75FD4">
            <w:pPr>
              <w:rPr>
                <w:rFonts w:eastAsiaTheme="minorEastAsia"/>
                <w:lang w:eastAsia="zh-CN"/>
              </w:rPr>
            </w:pPr>
            <w:r>
              <w:rPr>
                <w:rFonts w:eastAsiaTheme="minorEastAsia"/>
                <w:lang w:eastAsia="zh-CN"/>
              </w:rPr>
              <w:lastRenderedPageBreak/>
              <w:t>As the PCF is the enforcement point of the quota, this causes more signalling between the AMF and SMF, and between SMF and PCF when the quota is overflown.</w:t>
            </w:r>
          </w:p>
          <w:p w14:paraId="38C7B1EF" w14:textId="77777777" w:rsidR="0020378F" w:rsidRPr="007F6B5C" w:rsidRDefault="0020378F" w:rsidP="00A75FD4">
            <w:pPr>
              <w:rPr>
                <w:rFonts w:eastAsiaTheme="minorEastAsia"/>
                <w:lang w:eastAsia="zh-CN"/>
              </w:rPr>
            </w:pPr>
            <w:r>
              <w:rPr>
                <w:rFonts w:eastAsiaTheme="minorEastAsia"/>
                <w:lang w:eastAsia="zh-CN"/>
              </w:rPr>
              <w:t xml:space="preserve">It is also unclear what happens when primary PCF fails? </w:t>
            </w:r>
          </w:p>
          <w:p w14:paraId="6001F7BD" w14:textId="34ED2FE5" w:rsidR="0020378F" w:rsidRPr="001D063C" w:rsidRDefault="0020378F" w:rsidP="00A75FD4">
            <w:pPr>
              <w:rPr>
                <w:rFonts w:eastAsiaTheme="minorEastAsia"/>
                <w:lang w:eastAsia="zh-CN"/>
              </w:rPr>
            </w:pPr>
            <w:r>
              <w:rPr>
                <w:rFonts w:eastAsiaTheme="minorEastAsia"/>
                <w:lang w:eastAsia="zh-CN"/>
              </w:rPr>
              <w:t>This solution relies on PCF deployment.</w:t>
            </w:r>
          </w:p>
        </w:tc>
      </w:tr>
      <w:tr w:rsidR="0020378F" w:rsidRPr="001D063C" w14:paraId="43A51800" w14:textId="77777777" w:rsidTr="00A75FD4">
        <w:tc>
          <w:tcPr>
            <w:tcW w:w="1555" w:type="dxa"/>
          </w:tcPr>
          <w:p w14:paraId="3354ED3E" w14:textId="77777777" w:rsidR="0020378F" w:rsidRDefault="0020378F" w:rsidP="00A75FD4">
            <w:pPr>
              <w:rPr>
                <w:rFonts w:eastAsiaTheme="minorEastAsia"/>
                <w:lang w:eastAsia="zh-CN"/>
              </w:rPr>
            </w:pPr>
            <w:r>
              <w:rPr>
                <w:rFonts w:eastAsiaTheme="minorEastAsia" w:hint="eastAsia"/>
                <w:lang w:eastAsia="zh-CN"/>
              </w:rPr>
              <w:lastRenderedPageBreak/>
              <w:t>S</w:t>
            </w:r>
            <w:r>
              <w:rPr>
                <w:rFonts w:eastAsiaTheme="minorEastAsia"/>
                <w:lang w:eastAsia="zh-CN"/>
              </w:rPr>
              <w:t>olution#8</w:t>
            </w:r>
          </w:p>
        </w:tc>
        <w:tc>
          <w:tcPr>
            <w:tcW w:w="2693" w:type="dxa"/>
          </w:tcPr>
          <w:p w14:paraId="5C1E321F" w14:textId="77777777" w:rsidR="0020378F" w:rsidRDefault="0020378F" w:rsidP="00A75FD4">
            <w:pPr>
              <w:rPr>
                <w:rFonts w:eastAsia="MS Gothic"/>
              </w:rPr>
            </w:pPr>
            <w:r w:rsidRPr="00615544">
              <w:rPr>
                <w:rFonts w:eastAsia="宋体"/>
              </w:rPr>
              <w:t>AMF and O&amp;M based solution</w:t>
            </w:r>
          </w:p>
        </w:tc>
        <w:tc>
          <w:tcPr>
            <w:tcW w:w="5380" w:type="dxa"/>
          </w:tcPr>
          <w:p w14:paraId="0D75BDDC" w14:textId="77777777" w:rsidR="0020378F" w:rsidRDefault="0020378F" w:rsidP="00A75FD4">
            <w:r>
              <w:rPr>
                <w:rFonts w:eastAsiaTheme="minorEastAsia" w:hint="eastAsia"/>
                <w:lang w:eastAsia="zh-CN"/>
              </w:rPr>
              <w:t>T</w:t>
            </w:r>
            <w:r>
              <w:rPr>
                <w:rFonts w:eastAsiaTheme="minorEastAsia"/>
                <w:lang w:eastAsia="zh-CN"/>
              </w:rPr>
              <w:t xml:space="preserve">his solution the </w:t>
            </w:r>
            <w:r>
              <w:t>O&amp;M system manages the overall quota and the local quota (maximum or threshold) is provisioned to the AMF set. The AMF calculates the number of the PDU Session. When local quota exceeds the AMF report to OAM.</w:t>
            </w:r>
          </w:p>
          <w:p w14:paraId="7901584A" w14:textId="77777777" w:rsidR="0020378F" w:rsidRPr="001D063C" w:rsidRDefault="0020378F" w:rsidP="00A75FD4">
            <w:pPr>
              <w:rPr>
                <w:rFonts w:eastAsiaTheme="minorEastAsia"/>
                <w:lang w:eastAsia="zh-CN"/>
              </w:rPr>
            </w:pPr>
            <w:r>
              <w:t>It is unclear how to provision the local quota if the network slice is managed by different OAM systems.</w:t>
            </w:r>
          </w:p>
        </w:tc>
      </w:tr>
      <w:tr w:rsidR="0020378F" w:rsidRPr="001D063C" w14:paraId="6F039A96" w14:textId="77777777" w:rsidTr="00A75FD4">
        <w:tc>
          <w:tcPr>
            <w:tcW w:w="1555" w:type="dxa"/>
          </w:tcPr>
          <w:p w14:paraId="2F96A16D" w14:textId="77777777" w:rsidR="0020378F"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olution#9</w:t>
            </w:r>
          </w:p>
        </w:tc>
        <w:tc>
          <w:tcPr>
            <w:tcW w:w="2693" w:type="dxa"/>
          </w:tcPr>
          <w:p w14:paraId="40BB9BE1" w14:textId="77777777" w:rsidR="0020378F" w:rsidRDefault="0020378F" w:rsidP="00A75FD4">
            <w:pPr>
              <w:rPr>
                <w:rFonts w:eastAsia="MS Gothic"/>
              </w:rPr>
            </w:pPr>
            <w:r w:rsidRPr="00615544">
              <w:t>Monitoring multiple quotas of number of UEs/PDU Sessions per S-NSSAI at NWDAF</w:t>
            </w:r>
          </w:p>
        </w:tc>
        <w:tc>
          <w:tcPr>
            <w:tcW w:w="5380" w:type="dxa"/>
          </w:tcPr>
          <w:p w14:paraId="7857D2F0" w14:textId="77777777" w:rsidR="0020378F" w:rsidRDefault="0020378F" w:rsidP="00A75FD4">
            <w:pPr>
              <w:rPr>
                <w:rFonts w:eastAsiaTheme="minorEastAsia"/>
                <w:lang w:eastAsia="zh-CN"/>
              </w:rPr>
            </w:pPr>
            <w:r>
              <w:rPr>
                <w:rFonts w:eastAsiaTheme="minorEastAsia" w:hint="eastAsia"/>
                <w:lang w:eastAsia="zh-CN"/>
              </w:rPr>
              <w:t>T</w:t>
            </w:r>
            <w:r>
              <w:rPr>
                <w:rFonts w:eastAsiaTheme="minorEastAsia"/>
                <w:lang w:eastAsia="zh-CN"/>
              </w:rPr>
              <w:t>his solution is based on solution#4. Therefore the evaluation of solution#4 also applies in this solution.</w:t>
            </w:r>
          </w:p>
          <w:p w14:paraId="5C4436F9" w14:textId="77777777" w:rsidR="0020378F" w:rsidRDefault="0020378F" w:rsidP="00A75FD4">
            <w:pPr>
              <w:rPr>
                <w:rFonts w:eastAsiaTheme="minorEastAsia"/>
                <w:lang w:eastAsia="zh-CN"/>
              </w:rPr>
            </w:pPr>
            <w:r>
              <w:rPr>
                <w:rFonts w:eastAsiaTheme="minorEastAsia"/>
                <w:lang w:eastAsia="zh-CN"/>
              </w:rPr>
              <w:t>In addition, for the roaming case the UDM retrieves the number of the PDU Session in the slice from the AMF, and notify the AMF when the quota is overflown, therefore causes overhead signalling across PLMNs.</w:t>
            </w:r>
          </w:p>
          <w:p w14:paraId="3FFDDCFA" w14:textId="0A5343A7" w:rsidR="0020378F" w:rsidRDefault="0020378F" w:rsidP="00A75FD4">
            <w:r>
              <w:rPr>
                <w:rFonts w:eastAsiaTheme="minorEastAsia"/>
                <w:lang w:eastAsia="zh-CN"/>
              </w:rPr>
              <w:t xml:space="preserve">On the </w:t>
            </w:r>
            <w:r>
              <w:t xml:space="preserve">AF determining actions upon exceeded quota, it is unclear what is the requirement and motivation to do so. regarding the two options to enforce the rejection policy: </w:t>
            </w:r>
          </w:p>
          <w:p w14:paraId="09133997" w14:textId="0E423E5C" w:rsidR="0020378F" w:rsidRPr="004A589C" w:rsidRDefault="0020378F" w:rsidP="00A75FD4">
            <w:pPr>
              <w:rPr>
                <w:rFonts w:eastAsiaTheme="minorEastAsia"/>
                <w:lang w:eastAsia="zh-CN"/>
              </w:rPr>
            </w:pPr>
            <w:r w:rsidRPr="007E15B0">
              <w:t>Alt1</w:t>
            </w:r>
            <w:r w:rsidRPr="004A589C">
              <w:rPr>
                <w:rFonts w:eastAsiaTheme="minorEastAsia"/>
                <w:lang w:eastAsia="zh-CN"/>
              </w:rPr>
              <w:t xml:space="preserve">: it is unclear how the UDM selects the </w:t>
            </w:r>
            <w:r>
              <w:rPr>
                <w:rFonts w:eastAsiaTheme="minorEastAsia"/>
                <w:lang w:eastAsia="zh-CN"/>
              </w:rPr>
              <w:t>v</w:t>
            </w:r>
            <w:r w:rsidRPr="004A589C">
              <w:rPr>
                <w:rFonts w:eastAsiaTheme="minorEastAsia"/>
                <w:lang w:eastAsia="zh-CN"/>
              </w:rPr>
              <w:t>AMF to enforce the rejection policy.</w:t>
            </w:r>
          </w:p>
          <w:p w14:paraId="4195165E" w14:textId="77777777" w:rsidR="0020378F" w:rsidRPr="004A589C" w:rsidRDefault="0020378F" w:rsidP="00A75FD4">
            <w:pPr>
              <w:rPr>
                <w:rFonts w:eastAsiaTheme="minorEastAsia"/>
                <w:lang w:eastAsia="zh-CN"/>
              </w:rPr>
            </w:pPr>
            <w:r w:rsidRPr="004A589C">
              <w:rPr>
                <w:rFonts w:eastAsiaTheme="minorEastAsia"/>
                <w:lang w:eastAsia="zh-CN"/>
              </w:rPr>
              <w:t xml:space="preserve">Alt2: it is unclear how the </w:t>
            </w:r>
            <w:proofErr w:type="spellStart"/>
            <w:r w:rsidRPr="004A589C">
              <w:rPr>
                <w:rFonts w:eastAsiaTheme="minorEastAsia"/>
                <w:lang w:eastAsia="zh-CN"/>
              </w:rPr>
              <w:t>hPCF</w:t>
            </w:r>
            <w:proofErr w:type="spellEnd"/>
            <w:r w:rsidRPr="004A589C">
              <w:rPr>
                <w:rFonts w:eastAsiaTheme="minorEastAsia"/>
                <w:lang w:eastAsia="zh-CN"/>
              </w:rPr>
              <w:t xml:space="preserve"> select the </w:t>
            </w:r>
            <w:proofErr w:type="spellStart"/>
            <w:r w:rsidRPr="004A589C">
              <w:rPr>
                <w:rFonts w:eastAsiaTheme="minorEastAsia"/>
                <w:lang w:eastAsia="zh-CN"/>
              </w:rPr>
              <w:t>vPCF</w:t>
            </w:r>
            <w:proofErr w:type="spellEnd"/>
            <w:r w:rsidRPr="004A589C">
              <w:rPr>
                <w:rFonts w:eastAsiaTheme="minorEastAsia"/>
                <w:lang w:eastAsia="zh-CN"/>
              </w:rPr>
              <w:t xml:space="preserve"> and vAMF to enforce the rejection policy.</w:t>
            </w:r>
          </w:p>
          <w:p w14:paraId="0F87FD0D" w14:textId="77777777" w:rsidR="0020378F" w:rsidRPr="007E15B0" w:rsidRDefault="0020378F" w:rsidP="00A75FD4">
            <w:pPr>
              <w:rPr>
                <w:rFonts w:eastAsiaTheme="minorEastAsia"/>
                <w:lang w:eastAsia="zh-CN"/>
              </w:rPr>
            </w:pPr>
            <w:r w:rsidRPr="004A589C">
              <w:rPr>
                <w:rFonts w:eastAsiaTheme="minorEastAsia"/>
                <w:lang w:eastAsia="zh-CN"/>
              </w:rPr>
              <w:t xml:space="preserve">Regarding the </w:t>
            </w:r>
            <w:r w:rsidRPr="007E15B0">
              <w:t>adaptive charging, it is suggested to discuss this option in SA5 to check if existing mechanism is sufficient or not.</w:t>
            </w:r>
          </w:p>
        </w:tc>
      </w:tr>
      <w:tr w:rsidR="0020378F" w:rsidRPr="001D063C" w14:paraId="042AF48A" w14:textId="77777777" w:rsidTr="00A75FD4">
        <w:tc>
          <w:tcPr>
            <w:tcW w:w="1555" w:type="dxa"/>
          </w:tcPr>
          <w:p w14:paraId="784E558A" w14:textId="77777777" w:rsidR="0020378F"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olution#10</w:t>
            </w:r>
          </w:p>
        </w:tc>
        <w:tc>
          <w:tcPr>
            <w:tcW w:w="2693" w:type="dxa"/>
          </w:tcPr>
          <w:p w14:paraId="70348272" w14:textId="77777777" w:rsidR="0020378F" w:rsidRDefault="0020378F" w:rsidP="00A75FD4">
            <w:pPr>
              <w:rPr>
                <w:rFonts w:eastAsia="MS Gothic"/>
              </w:rPr>
            </w:pPr>
            <w:r w:rsidRPr="00615544">
              <w:t>Max number of PDU Sessions per Network Slice control via NSQ function</w:t>
            </w:r>
          </w:p>
        </w:tc>
        <w:tc>
          <w:tcPr>
            <w:tcW w:w="5380" w:type="dxa"/>
          </w:tcPr>
          <w:p w14:paraId="297D3E3C" w14:textId="77777777" w:rsidR="0020378F" w:rsidRDefault="0020378F" w:rsidP="00A75FD4">
            <w:pPr>
              <w:rPr>
                <w:rFonts w:eastAsiaTheme="minorEastAsia"/>
                <w:lang w:eastAsia="zh-CN"/>
              </w:rPr>
            </w:pPr>
            <w:r>
              <w:rPr>
                <w:rFonts w:eastAsiaTheme="minorEastAsia" w:hint="eastAsia"/>
                <w:lang w:eastAsia="zh-CN"/>
              </w:rPr>
              <w:t>T</w:t>
            </w:r>
            <w:r>
              <w:rPr>
                <w:rFonts w:eastAsiaTheme="minorEastAsia"/>
                <w:lang w:eastAsia="zh-CN"/>
              </w:rPr>
              <w:t>he Quota is managed and enforced in the new function NSQ.</w:t>
            </w:r>
          </w:p>
          <w:p w14:paraId="44C95026" w14:textId="77777777" w:rsidR="0020378F" w:rsidRDefault="0020378F" w:rsidP="00A75FD4">
            <w:pPr>
              <w:rPr>
                <w:rFonts w:eastAsiaTheme="minorEastAsia"/>
                <w:lang w:eastAsia="zh-CN"/>
              </w:rPr>
            </w:pPr>
            <w:r>
              <w:rPr>
                <w:rFonts w:eastAsiaTheme="minorEastAsia"/>
                <w:lang w:eastAsia="zh-CN"/>
              </w:rPr>
              <w:t>Additional signalling towards the NSQ is introduced, which adds the procedure latency and cause more signalling load.</w:t>
            </w:r>
          </w:p>
          <w:p w14:paraId="7A149F2A" w14:textId="77777777" w:rsidR="0020378F" w:rsidRPr="001D063C" w:rsidRDefault="0020378F" w:rsidP="00A75FD4">
            <w:pPr>
              <w:rPr>
                <w:rFonts w:eastAsiaTheme="minorEastAsia"/>
                <w:lang w:eastAsia="zh-CN"/>
              </w:rPr>
            </w:pPr>
            <w:r>
              <w:rPr>
                <w:rFonts w:eastAsiaTheme="minorEastAsia"/>
                <w:lang w:eastAsia="zh-CN"/>
              </w:rPr>
              <w:t xml:space="preserve">In case of roaming the quota is enforced in both the </w:t>
            </w:r>
            <w:proofErr w:type="spellStart"/>
            <w:r>
              <w:rPr>
                <w:rFonts w:eastAsiaTheme="minorEastAsia"/>
                <w:lang w:eastAsia="zh-CN"/>
              </w:rPr>
              <w:t>vNSQ</w:t>
            </w:r>
            <w:proofErr w:type="spellEnd"/>
            <w:r>
              <w:rPr>
                <w:rFonts w:eastAsiaTheme="minorEastAsia"/>
                <w:lang w:eastAsia="zh-CN"/>
              </w:rPr>
              <w:t xml:space="preserve"> and </w:t>
            </w:r>
            <w:proofErr w:type="spellStart"/>
            <w:r>
              <w:rPr>
                <w:rFonts w:eastAsiaTheme="minorEastAsia"/>
                <w:lang w:eastAsia="zh-CN"/>
              </w:rPr>
              <w:t>hNSQ</w:t>
            </w:r>
            <w:proofErr w:type="spellEnd"/>
            <w:r>
              <w:rPr>
                <w:rFonts w:eastAsiaTheme="minorEastAsia"/>
                <w:lang w:eastAsia="zh-CN"/>
              </w:rPr>
              <w:t xml:space="preserve">, this causes more delay and more signalling load. The quota </w:t>
            </w:r>
            <w:r>
              <w:rPr>
                <w:lang w:eastAsia="ko-KR"/>
              </w:rPr>
              <w:t xml:space="preserve">of PDU Sessions per network slice' is statically stored in the </w:t>
            </w:r>
            <w:proofErr w:type="spellStart"/>
            <w:r>
              <w:rPr>
                <w:lang w:eastAsia="ko-KR"/>
              </w:rPr>
              <w:t>vNSQ</w:t>
            </w:r>
            <w:proofErr w:type="spellEnd"/>
            <w:r>
              <w:rPr>
                <w:lang w:eastAsia="ko-KR"/>
              </w:rPr>
              <w:t>, this means this local quota cannot be used by home PLMN and other PLMNs.</w:t>
            </w:r>
          </w:p>
        </w:tc>
      </w:tr>
      <w:tr w:rsidR="0020378F" w:rsidRPr="001D063C" w14:paraId="77B928FE" w14:textId="77777777" w:rsidTr="00A75FD4">
        <w:tc>
          <w:tcPr>
            <w:tcW w:w="1555" w:type="dxa"/>
          </w:tcPr>
          <w:p w14:paraId="7EF4035B" w14:textId="77777777" w:rsidR="0020378F"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olution#11</w:t>
            </w:r>
          </w:p>
        </w:tc>
        <w:tc>
          <w:tcPr>
            <w:tcW w:w="2693" w:type="dxa"/>
          </w:tcPr>
          <w:p w14:paraId="7231C739" w14:textId="77777777" w:rsidR="0020378F" w:rsidRDefault="0020378F" w:rsidP="00A75FD4">
            <w:pPr>
              <w:rPr>
                <w:rFonts w:eastAsia="MS Gothic"/>
              </w:rPr>
            </w:pPr>
            <w:r w:rsidRPr="00615544">
              <w:t>Handling maximum number of sessions using NF status</w:t>
            </w:r>
          </w:p>
        </w:tc>
        <w:tc>
          <w:tcPr>
            <w:tcW w:w="5380" w:type="dxa"/>
          </w:tcPr>
          <w:p w14:paraId="7AB4B7A3" w14:textId="77777777" w:rsidR="0020378F" w:rsidRDefault="0020378F" w:rsidP="00A75FD4">
            <w:pPr>
              <w:rPr>
                <w:rFonts w:eastAsiaTheme="minorEastAsia"/>
                <w:lang w:eastAsia="zh-CN"/>
              </w:rPr>
            </w:pPr>
            <w:r>
              <w:rPr>
                <w:rFonts w:eastAsiaTheme="minorEastAsia" w:hint="eastAsia"/>
                <w:lang w:eastAsia="zh-CN"/>
              </w:rPr>
              <w:t>T</w:t>
            </w:r>
            <w:r>
              <w:rPr>
                <w:rFonts w:eastAsiaTheme="minorEastAsia"/>
                <w:lang w:eastAsia="zh-CN"/>
              </w:rPr>
              <w:t>he NRF collects the session number for the slice from the SMF, and notifies the slice status to the AMF. The AMF determines whether the PDU session is accepted or rejected based on the slice status.</w:t>
            </w:r>
          </w:p>
          <w:p w14:paraId="01F5D1A5" w14:textId="77777777" w:rsidR="0020378F" w:rsidRDefault="0020378F" w:rsidP="00A75FD4">
            <w:pPr>
              <w:rPr>
                <w:rFonts w:eastAsiaTheme="minorEastAsia"/>
                <w:lang w:eastAsia="zh-CN"/>
              </w:rPr>
            </w:pPr>
            <w:r>
              <w:rPr>
                <w:rFonts w:eastAsiaTheme="minorEastAsia"/>
                <w:lang w:eastAsia="zh-CN"/>
              </w:rPr>
              <w:t>Additional frequent signalling between NRF and SMF, NRF and AMF are introduced, which causes more signalling load. The NRF serves the whole slice. The signalling overload of NRF may cause the slice out of service.</w:t>
            </w:r>
          </w:p>
          <w:p w14:paraId="4E7849EF" w14:textId="77777777" w:rsidR="0020378F" w:rsidRPr="001D063C" w:rsidRDefault="0020378F" w:rsidP="00A75FD4">
            <w:pPr>
              <w:rPr>
                <w:rFonts w:eastAsiaTheme="minorEastAsia"/>
                <w:lang w:eastAsia="zh-CN"/>
              </w:rPr>
            </w:pPr>
            <w:r>
              <w:rPr>
                <w:rFonts w:eastAsiaTheme="minorEastAsia" w:hint="eastAsia"/>
                <w:lang w:eastAsia="zh-CN"/>
              </w:rPr>
              <w:t>I</w:t>
            </w:r>
            <w:r>
              <w:rPr>
                <w:rFonts w:eastAsiaTheme="minorEastAsia"/>
                <w:lang w:eastAsia="zh-CN"/>
              </w:rPr>
              <w:t xml:space="preserve">n case of roaming the </w:t>
            </w:r>
            <w:r>
              <w:t>slice status report and slice status notification between the V-NRF and H-NRF cause signalling load across PLMN.</w:t>
            </w:r>
          </w:p>
        </w:tc>
      </w:tr>
      <w:tr w:rsidR="0020378F" w:rsidRPr="001D063C" w14:paraId="17603E61" w14:textId="77777777" w:rsidTr="00A75FD4">
        <w:tc>
          <w:tcPr>
            <w:tcW w:w="1555" w:type="dxa"/>
          </w:tcPr>
          <w:p w14:paraId="1566A0F2" w14:textId="77777777" w:rsidR="0020378F"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olution#18</w:t>
            </w:r>
          </w:p>
        </w:tc>
        <w:tc>
          <w:tcPr>
            <w:tcW w:w="2693" w:type="dxa"/>
          </w:tcPr>
          <w:p w14:paraId="1D392361" w14:textId="77777777" w:rsidR="0020378F" w:rsidRDefault="0020378F" w:rsidP="00A75FD4">
            <w:pPr>
              <w:rPr>
                <w:rFonts w:eastAsia="MS Gothic"/>
              </w:rPr>
            </w:pPr>
            <w:r w:rsidRPr="00615544">
              <w:t>Proactive Slice Quota Management in AMF</w:t>
            </w:r>
          </w:p>
        </w:tc>
        <w:tc>
          <w:tcPr>
            <w:tcW w:w="5380" w:type="dxa"/>
          </w:tcPr>
          <w:p w14:paraId="340F144F" w14:textId="77777777" w:rsidR="0020378F" w:rsidRDefault="0020378F" w:rsidP="00A75FD4">
            <w:pPr>
              <w:rPr>
                <w:rFonts w:eastAsiaTheme="minorEastAsia"/>
                <w:lang w:val="en-IN" w:eastAsia="zh-CN"/>
              </w:rPr>
            </w:pPr>
            <w:r>
              <w:rPr>
                <w:rFonts w:eastAsiaTheme="minorEastAsia" w:hint="eastAsia"/>
                <w:lang w:eastAsia="zh-CN"/>
              </w:rPr>
              <w:t>I</w:t>
            </w:r>
            <w:r>
              <w:rPr>
                <w:rFonts w:eastAsiaTheme="minorEastAsia"/>
                <w:lang w:eastAsia="zh-CN"/>
              </w:rPr>
              <w:t xml:space="preserve">n this solution the overall slice quota is managed by new function SQM. The SQM can be deployed with the </w:t>
            </w:r>
            <w:r>
              <w:rPr>
                <w:rFonts w:eastAsiaTheme="minorEastAsia"/>
                <w:lang w:val="en-IN" w:eastAsia="zh-CN"/>
              </w:rPr>
              <w:t xml:space="preserve">PCF, NSSF, </w:t>
            </w:r>
            <w:r>
              <w:rPr>
                <w:rFonts w:eastAsiaTheme="minorEastAsia"/>
                <w:lang w:val="en-IN" w:eastAsia="zh-CN"/>
              </w:rPr>
              <w:lastRenderedPageBreak/>
              <w:t xml:space="preserve">NRF, NWDAF, OAM, CHF or deployed as standalone function. </w:t>
            </w:r>
          </w:p>
          <w:p w14:paraId="418AECE5" w14:textId="77777777" w:rsidR="0020378F" w:rsidRDefault="0020378F" w:rsidP="00A75FD4">
            <w:pPr>
              <w:rPr>
                <w:rFonts w:eastAsiaTheme="minorEastAsia"/>
                <w:lang w:val="en-IN" w:eastAsia="zh-CN"/>
              </w:rPr>
            </w:pPr>
            <w:r>
              <w:rPr>
                <w:rFonts w:eastAsiaTheme="minorEastAsia"/>
                <w:lang w:val="en-IN" w:eastAsia="zh-CN"/>
              </w:rPr>
              <w:t xml:space="preserve">The SQM provisions with local quota to the AMF set and the AMF enforces the local quota, i.e. accept the PDU session or reject the PDU session. </w:t>
            </w:r>
          </w:p>
          <w:p w14:paraId="09AEF100" w14:textId="755FDC64" w:rsidR="0020378F" w:rsidRPr="001D063C" w:rsidRDefault="0020378F" w:rsidP="00A75FD4">
            <w:pPr>
              <w:rPr>
                <w:rFonts w:eastAsiaTheme="minorEastAsia"/>
                <w:lang w:eastAsia="zh-CN"/>
              </w:rPr>
            </w:pPr>
            <w:r>
              <w:rPr>
                <w:rFonts w:eastAsiaTheme="minorEastAsia"/>
                <w:lang w:val="en-IN" w:eastAsia="zh-CN"/>
              </w:rPr>
              <w:t xml:space="preserve">Unlike to the reactive approach of the quota management, this proactive approach does not require signalling transaction for every PDU session establishment and therefore it has least amount of additional </w:t>
            </w:r>
            <w:proofErr w:type="spellStart"/>
            <w:r>
              <w:rPr>
                <w:rFonts w:eastAsiaTheme="minorEastAsia"/>
                <w:lang w:val="en-IN" w:eastAsia="zh-CN"/>
              </w:rPr>
              <w:t>signaling</w:t>
            </w:r>
            <w:proofErr w:type="spellEnd"/>
            <w:r>
              <w:rPr>
                <w:rFonts w:eastAsiaTheme="minorEastAsia"/>
                <w:lang w:val="en-IN" w:eastAsia="zh-CN"/>
              </w:rPr>
              <w:t xml:space="preserve"> and less impacts on the existing system.</w:t>
            </w:r>
          </w:p>
        </w:tc>
      </w:tr>
      <w:tr w:rsidR="0020378F" w:rsidRPr="001D063C" w14:paraId="69BC4FC7" w14:textId="77777777" w:rsidTr="00A75FD4">
        <w:tc>
          <w:tcPr>
            <w:tcW w:w="1555" w:type="dxa"/>
          </w:tcPr>
          <w:p w14:paraId="6245DD9D" w14:textId="77777777" w:rsidR="0020378F" w:rsidRDefault="0020378F" w:rsidP="00A75FD4">
            <w:pPr>
              <w:rPr>
                <w:rFonts w:eastAsiaTheme="minorEastAsia"/>
                <w:lang w:eastAsia="zh-CN"/>
              </w:rPr>
            </w:pPr>
            <w:r>
              <w:rPr>
                <w:rFonts w:eastAsiaTheme="minorEastAsia" w:hint="eastAsia"/>
                <w:lang w:eastAsia="zh-CN"/>
              </w:rPr>
              <w:lastRenderedPageBreak/>
              <w:t>S</w:t>
            </w:r>
            <w:r>
              <w:rPr>
                <w:rFonts w:eastAsiaTheme="minorEastAsia"/>
                <w:lang w:eastAsia="zh-CN"/>
              </w:rPr>
              <w:t>olution#19</w:t>
            </w:r>
          </w:p>
        </w:tc>
        <w:tc>
          <w:tcPr>
            <w:tcW w:w="2693" w:type="dxa"/>
          </w:tcPr>
          <w:p w14:paraId="2D53A9BA" w14:textId="77777777" w:rsidR="0020378F" w:rsidRDefault="0020378F" w:rsidP="00A75FD4">
            <w:pPr>
              <w:rPr>
                <w:rFonts w:eastAsia="MS Gothic"/>
              </w:rPr>
            </w:pPr>
            <w:r w:rsidRPr="00615544">
              <w:rPr>
                <w:rFonts w:hint="eastAsia"/>
              </w:rPr>
              <w:t>Support of network slice quota control and enforcement</w:t>
            </w:r>
          </w:p>
        </w:tc>
        <w:tc>
          <w:tcPr>
            <w:tcW w:w="5380" w:type="dxa"/>
          </w:tcPr>
          <w:p w14:paraId="7DA3084D" w14:textId="77777777" w:rsidR="0020378F" w:rsidRDefault="0020378F" w:rsidP="00A75FD4">
            <w:pPr>
              <w:rPr>
                <w:lang w:eastAsia="zh-CN"/>
              </w:rPr>
            </w:pPr>
            <w:r>
              <w:rPr>
                <w:rFonts w:hint="eastAsia"/>
                <w:lang w:eastAsia="zh-CN"/>
              </w:rPr>
              <w:t>Quota Control Function</w:t>
            </w:r>
            <w:ins w:id="1" w:author="ZTEc1" w:date="2020-09-27T22:49:00Z">
              <w:r>
                <w:rPr>
                  <w:lang w:eastAsia="zh-CN"/>
                </w:rPr>
                <w:t xml:space="preserve"> </w:t>
              </w:r>
            </w:ins>
            <w:r>
              <w:rPr>
                <w:lang w:eastAsia="zh-CN"/>
              </w:rPr>
              <w:t>(</w:t>
            </w:r>
            <w:r>
              <w:rPr>
                <w:rFonts w:hint="eastAsia"/>
                <w:lang w:eastAsia="zh-CN"/>
              </w:rPr>
              <w:t xml:space="preserve">master </w:t>
            </w:r>
            <w:r>
              <w:rPr>
                <w:lang w:eastAsia="zh-CN"/>
              </w:rPr>
              <w:t xml:space="preserve">PCF or master SMF or OAM) manages the global quota and obtain the </w:t>
            </w:r>
            <w:r>
              <w:rPr>
                <w:rFonts w:hint="eastAsia"/>
                <w:lang w:eastAsia="zh-CN"/>
              </w:rPr>
              <w:t>NWDAF analytics</w:t>
            </w:r>
            <w:r>
              <w:rPr>
                <w:lang w:eastAsia="zh-CN"/>
              </w:rPr>
              <w:t xml:space="preserve"> and then determines the local quota. </w:t>
            </w:r>
            <w:r>
              <w:rPr>
                <w:rFonts w:hint="eastAsia"/>
                <w:lang w:eastAsia="zh-CN"/>
              </w:rPr>
              <w:t xml:space="preserve">Quota </w:t>
            </w:r>
            <w:r w:rsidRPr="00217CBB">
              <w:rPr>
                <w:rFonts w:hint="eastAsia"/>
                <w:lang w:eastAsia="zh-CN"/>
              </w:rPr>
              <w:t>Enf</w:t>
            </w:r>
            <w:r>
              <w:rPr>
                <w:lang w:eastAsia="zh-CN"/>
              </w:rPr>
              <w:t xml:space="preserve">orcement </w:t>
            </w:r>
            <w:r>
              <w:rPr>
                <w:rFonts w:hint="eastAsia"/>
                <w:lang w:eastAsia="zh-CN"/>
              </w:rPr>
              <w:t>Function</w:t>
            </w:r>
            <w:ins w:id="2" w:author="ZTEc1" w:date="2020-09-27T22:49:00Z">
              <w:r>
                <w:rPr>
                  <w:lang w:eastAsia="zh-CN"/>
                </w:rPr>
                <w:t xml:space="preserve"> </w:t>
              </w:r>
            </w:ins>
            <w:r>
              <w:rPr>
                <w:lang w:eastAsia="zh-CN"/>
              </w:rPr>
              <w:t xml:space="preserve">(AMF) enforces the local quota. </w:t>
            </w:r>
          </w:p>
          <w:p w14:paraId="728279F7" w14:textId="77777777" w:rsidR="0020378F" w:rsidRDefault="0020378F" w:rsidP="00A75FD4">
            <w:pPr>
              <w:rPr>
                <w:lang w:eastAsia="zh-CN"/>
              </w:rPr>
            </w:pPr>
            <w:r>
              <w:rPr>
                <w:lang w:eastAsia="zh-CN"/>
              </w:rPr>
              <w:t>The QCF already knows the number of PDU Sessions from information reported by the QEF(s), it is unclear why the QCF needs to subscribe this information from NWDAF.</w:t>
            </w:r>
          </w:p>
          <w:p w14:paraId="128DECA6" w14:textId="77777777" w:rsidR="0020378F" w:rsidRPr="00353692" w:rsidRDefault="0020378F" w:rsidP="00A75FD4">
            <w:pPr>
              <w:rPr>
                <w:rFonts w:eastAsiaTheme="minorEastAsia"/>
                <w:lang w:eastAsia="zh-CN"/>
              </w:rPr>
            </w:pPr>
            <w:r>
              <w:rPr>
                <w:lang w:eastAsia="zh-CN"/>
              </w:rPr>
              <w:t xml:space="preserve">It is unclear how the NWDAF determines the </w:t>
            </w:r>
            <w:r>
              <w:rPr>
                <w:rFonts w:hint="eastAsia"/>
                <w:lang w:eastAsia="zh-CN"/>
              </w:rPr>
              <w:t>QEF</w:t>
            </w:r>
            <w:r>
              <w:rPr>
                <w:lang w:eastAsia="zh-CN"/>
              </w:rPr>
              <w:t xml:space="preserve"> to collect data. It is unclear how to support roaming.</w:t>
            </w:r>
          </w:p>
        </w:tc>
      </w:tr>
      <w:tr w:rsidR="0020378F" w:rsidRPr="001D063C" w14:paraId="7B7F1B0C" w14:textId="77777777" w:rsidTr="00A75FD4">
        <w:tc>
          <w:tcPr>
            <w:tcW w:w="1555" w:type="dxa"/>
          </w:tcPr>
          <w:p w14:paraId="784D7D53" w14:textId="77777777" w:rsidR="0020378F"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olution#32</w:t>
            </w:r>
          </w:p>
        </w:tc>
        <w:tc>
          <w:tcPr>
            <w:tcW w:w="2693" w:type="dxa"/>
          </w:tcPr>
          <w:p w14:paraId="4FCDD8E8" w14:textId="77777777" w:rsidR="0020378F" w:rsidRDefault="0020378F" w:rsidP="00A75FD4">
            <w:pPr>
              <w:rPr>
                <w:rFonts w:eastAsia="MS Gothic"/>
              </w:rPr>
            </w:pPr>
            <w:r w:rsidRPr="00615544">
              <w:rPr>
                <w:rFonts w:hint="eastAsia"/>
              </w:rPr>
              <w:t xml:space="preserve">Operator </w:t>
            </w:r>
            <w:r w:rsidRPr="00615544">
              <w:t>quota control policy on the number of PDU session</w:t>
            </w:r>
          </w:p>
        </w:tc>
        <w:tc>
          <w:tcPr>
            <w:tcW w:w="5380" w:type="dxa"/>
          </w:tcPr>
          <w:p w14:paraId="27070A95" w14:textId="77777777" w:rsidR="0020378F" w:rsidRDefault="0020378F" w:rsidP="00A75FD4">
            <w:r>
              <w:t>In this solution specific handling is proposed for PDU session with ULCL/ multihoming PDU session/MA PDU session. operator can configure the policy on quota control in SMF and/or NF. In case of NF additional latency is introduced for PDU session establishment. If this information is locally configured in the SMF then there is no impact on stage 2 spec.</w:t>
            </w:r>
          </w:p>
          <w:p w14:paraId="542DC8D9" w14:textId="77777777" w:rsidR="0020378F" w:rsidRPr="00F25B8F" w:rsidRDefault="0020378F" w:rsidP="00A75FD4">
            <w:pPr>
              <w:rPr>
                <w:rFonts w:eastAsiaTheme="minorEastAsia"/>
                <w:lang w:eastAsia="zh-CN"/>
              </w:rPr>
            </w:pPr>
            <w:r>
              <w:t xml:space="preserve">This solution is not a complete solution. How the NF/SMF manage the quota is unclear. </w:t>
            </w:r>
            <w:r>
              <w:rPr>
                <w:rFonts w:eastAsiaTheme="minorEastAsia"/>
                <w:lang w:eastAsia="zh-CN"/>
              </w:rPr>
              <w:t xml:space="preserve">As the SMF/NF is the enforcement point of the quota, this causes more signalling between the AMF and SMF when the quota is overflown. </w:t>
            </w:r>
          </w:p>
        </w:tc>
      </w:tr>
      <w:tr w:rsidR="0020378F" w:rsidRPr="001D063C" w14:paraId="61DF0E69" w14:textId="77777777" w:rsidTr="00A75FD4">
        <w:tc>
          <w:tcPr>
            <w:tcW w:w="1555" w:type="dxa"/>
          </w:tcPr>
          <w:p w14:paraId="563DA2FB" w14:textId="77777777" w:rsidR="0020378F"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olution#35</w:t>
            </w:r>
          </w:p>
        </w:tc>
        <w:tc>
          <w:tcPr>
            <w:tcW w:w="2693" w:type="dxa"/>
          </w:tcPr>
          <w:p w14:paraId="15A24855" w14:textId="77777777" w:rsidR="0020378F" w:rsidRDefault="0020378F" w:rsidP="00A75FD4">
            <w:pPr>
              <w:rPr>
                <w:rFonts w:eastAsia="MS Gothic"/>
              </w:rPr>
            </w:pPr>
            <w:r w:rsidRPr="00615544">
              <w:t xml:space="preserve">Quota enforcement </w:t>
            </w:r>
            <w:r w:rsidRPr="00615544">
              <w:rPr>
                <w:rFonts w:hint="eastAsia"/>
              </w:rPr>
              <w:t>considering service type</w:t>
            </w:r>
          </w:p>
        </w:tc>
        <w:tc>
          <w:tcPr>
            <w:tcW w:w="5380" w:type="dxa"/>
          </w:tcPr>
          <w:p w14:paraId="0DBDB3DB" w14:textId="77777777" w:rsidR="0020378F" w:rsidRDefault="0020378F" w:rsidP="00A75FD4">
            <w:pPr>
              <w:rPr>
                <w:lang w:eastAsia="ko-KR"/>
              </w:rPr>
            </w:pPr>
            <w:r>
              <w:rPr>
                <w:rFonts w:eastAsiaTheme="minorEastAsia" w:hint="eastAsia"/>
                <w:lang w:eastAsia="zh-CN"/>
              </w:rPr>
              <w:t>T</w:t>
            </w:r>
            <w:r>
              <w:rPr>
                <w:rFonts w:eastAsiaTheme="minorEastAsia"/>
                <w:lang w:eastAsia="zh-CN"/>
              </w:rPr>
              <w:t xml:space="preserve">his solution describes the </w:t>
            </w:r>
            <w:r>
              <w:rPr>
                <w:lang w:eastAsia="ko-KR"/>
              </w:rPr>
              <w:t xml:space="preserve">priority handling can be determined by the either DNN, APR, or default 5QI value for PDU session. The relative priorities within a slice can be pre-configured in the NF, or provided to the NF from the UDM (subscription) or the PCF (policy). </w:t>
            </w:r>
          </w:p>
          <w:p w14:paraId="41A99D45" w14:textId="77777777" w:rsidR="0020378F" w:rsidRDefault="0020378F" w:rsidP="00A75FD4">
            <w:pPr>
              <w:rPr>
                <w:lang w:eastAsia="ko-KR"/>
              </w:rPr>
            </w:pPr>
            <w:r>
              <w:rPr>
                <w:lang w:eastAsia="ko-KR"/>
              </w:rPr>
              <w:t>It is unclear which NF handles the priority. If it is SMF, this causes more signalling between AMF and SMF when the quota is overflown.</w:t>
            </w:r>
          </w:p>
          <w:p w14:paraId="23032933" w14:textId="77777777" w:rsidR="0020378F" w:rsidRDefault="0020378F" w:rsidP="00A75FD4">
            <w:pPr>
              <w:rPr>
                <w:lang w:eastAsia="ko-KR"/>
              </w:rPr>
            </w:pPr>
            <w:r>
              <w:rPr>
                <w:lang w:eastAsia="ko-KR"/>
              </w:rPr>
              <w:t>The priority handling in case of quota overflown should be implementation issue, taking into account all existing information. It is unclear why the relative priority should be different per UE subscription or PDU session.</w:t>
            </w:r>
          </w:p>
          <w:p w14:paraId="4B5047CB" w14:textId="77777777" w:rsidR="0020378F" w:rsidRPr="001D063C" w:rsidRDefault="0020378F" w:rsidP="00A75FD4">
            <w:pPr>
              <w:rPr>
                <w:rFonts w:eastAsiaTheme="minorEastAsia"/>
                <w:lang w:eastAsia="zh-CN"/>
              </w:rPr>
            </w:pPr>
            <w:r>
              <w:rPr>
                <w:lang w:eastAsia="ko-KR"/>
              </w:rPr>
              <w:t xml:space="preserve">This solution introduces additional complexity without any specific quota management requirement for priority handling. </w:t>
            </w:r>
          </w:p>
        </w:tc>
      </w:tr>
      <w:tr w:rsidR="0020378F" w:rsidRPr="001D063C" w14:paraId="2CA9C27E" w14:textId="77777777" w:rsidTr="00A75FD4">
        <w:tc>
          <w:tcPr>
            <w:tcW w:w="1555" w:type="dxa"/>
          </w:tcPr>
          <w:p w14:paraId="4538BFEA" w14:textId="77777777" w:rsidR="0020378F" w:rsidRDefault="0020378F" w:rsidP="00A75FD4">
            <w:pPr>
              <w:rPr>
                <w:rFonts w:eastAsiaTheme="minorEastAsia"/>
                <w:lang w:eastAsia="zh-CN"/>
              </w:rPr>
            </w:pPr>
            <w:r>
              <w:rPr>
                <w:rFonts w:eastAsiaTheme="minorEastAsia" w:hint="eastAsia"/>
                <w:lang w:eastAsia="zh-CN"/>
              </w:rPr>
              <w:t>S</w:t>
            </w:r>
            <w:r>
              <w:rPr>
                <w:rFonts w:eastAsiaTheme="minorEastAsia"/>
                <w:lang w:eastAsia="zh-CN"/>
              </w:rPr>
              <w:t>olution#36</w:t>
            </w:r>
          </w:p>
        </w:tc>
        <w:tc>
          <w:tcPr>
            <w:tcW w:w="2693" w:type="dxa"/>
          </w:tcPr>
          <w:p w14:paraId="2D2751D2" w14:textId="77777777" w:rsidR="0020378F" w:rsidRDefault="0020378F" w:rsidP="00A75FD4">
            <w:pPr>
              <w:rPr>
                <w:rFonts w:eastAsia="MS Gothic"/>
              </w:rPr>
            </w:pPr>
            <w:r w:rsidRPr="00615544">
              <w:t>Handover of a PDU session</w:t>
            </w:r>
          </w:p>
        </w:tc>
        <w:tc>
          <w:tcPr>
            <w:tcW w:w="5380" w:type="dxa"/>
          </w:tcPr>
          <w:p w14:paraId="587AA8A6" w14:textId="77777777" w:rsidR="0020378F" w:rsidRDefault="0020378F" w:rsidP="00A75FD4">
            <w:pPr>
              <w:rPr>
                <w:rFonts w:eastAsiaTheme="minorEastAsia"/>
                <w:lang w:eastAsia="zh-CN"/>
              </w:rPr>
            </w:pPr>
            <w:r>
              <w:rPr>
                <w:rFonts w:eastAsiaTheme="minorEastAsia" w:hint="eastAsia"/>
                <w:lang w:eastAsia="zh-CN"/>
              </w:rPr>
              <w:t>T</w:t>
            </w:r>
            <w:r>
              <w:rPr>
                <w:rFonts w:eastAsiaTheme="minorEastAsia"/>
                <w:lang w:eastAsia="zh-CN"/>
              </w:rPr>
              <w:t>his solution covers the handover between 3GPP and non 3GPP case. A new cause code in reject message is introduced to indicate the slice quota overflown. It is unclear which NF</w:t>
            </w:r>
            <w:ins w:id="3" w:author="ZTEc1" w:date="2020-09-27T22:56:00Z">
              <w:r>
                <w:rPr>
                  <w:rFonts w:eastAsiaTheme="minorEastAsia"/>
                  <w:lang w:eastAsia="zh-CN"/>
                </w:rPr>
                <w:t xml:space="preserve"> </w:t>
              </w:r>
            </w:ins>
            <w:r>
              <w:rPr>
                <w:rFonts w:eastAsiaTheme="minorEastAsia"/>
                <w:lang w:eastAsia="zh-CN"/>
              </w:rPr>
              <w:t xml:space="preserve">(AMF or SMF) rejects the request. </w:t>
            </w:r>
          </w:p>
          <w:p w14:paraId="74A4CD74" w14:textId="4EB68458" w:rsidR="0020378F" w:rsidRDefault="0020378F" w:rsidP="00A75FD4">
            <w:pPr>
              <w:rPr>
                <w:rFonts w:eastAsiaTheme="minorEastAsia"/>
                <w:lang w:eastAsia="zh-CN"/>
              </w:rPr>
            </w:pPr>
            <w:r>
              <w:rPr>
                <w:rFonts w:eastAsiaTheme="minorEastAsia"/>
                <w:lang w:eastAsia="zh-CN"/>
              </w:rPr>
              <w:t>Without specific requirement from GSMA, it is unclear how should the quota be handled when the PDU session is transferred from one access to the other access during intra and inter PLMN mobility</w:t>
            </w:r>
            <w:del w:id="4" w:author="ZTEd4" w:date="2020-10-01T14:36:00Z">
              <w:r w:rsidDel="00071895">
                <w:rPr>
                  <w:rFonts w:eastAsiaTheme="minorEastAsia"/>
                  <w:lang w:eastAsia="zh-CN"/>
                </w:rPr>
                <w:delText>,</w:delText>
              </w:r>
            </w:del>
            <w:r>
              <w:rPr>
                <w:rFonts w:eastAsiaTheme="minorEastAsia"/>
                <w:lang w:eastAsia="zh-CN"/>
              </w:rPr>
              <w:t xml:space="preserve">. </w:t>
            </w:r>
          </w:p>
          <w:p w14:paraId="716AE395" w14:textId="4AFFF5F1" w:rsidR="0020378F" w:rsidRPr="000E7BC6" w:rsidRDefault="0020378F" w:rsidP="00A75FD4">
            <w:pPr>
              <w:rPr>
                <w:rFonts w:eastAsiaTheme="minorEastAsia"/>
                <w:lang w:eastAsia="zh-CN"/>
              </w:rPr>
            </w:pPr>
            <w:r>
              <w:rPr>
                <w:rFonts w:eastAsiaTheme="minorEastAsia"/>
                <w:lang w:eastAsia="zh-CN"/>
              </w:rPr>
              <w:lastRenderedPageBreak/>
              <w:t>This solution needs to clarify how to handle different inter-access mobility scenarios dependent on operator’s policy.</w:t>
            </w:r>
          </w:p>
        </w:tc>
      </w:tr>
      <w:tr w:rsidR="0020378F" w:rsidRPr="001D063C" w14:paraId="58239F1B" w14:textId="77777777" w:rsidTr="00A75FD4">
        <w:tc>
          <w:tcPr>
            <w:tcW w:w="1555" w:type="dxa"/>
          </w:tcPr>
          <w:p w14:paraId="07971CE4" w14:textId="77777777" w:rsidR="0020378F" w:rsidRDefault="0020378F" w:rsidP="00A75FD4">
            <w:pPr>
              <w:rPr>
                <w:rFonts w:eastAsiaTheme="minorEastAsia"/>
                <w:lang w:eastAsia="zh-CN"/>
              </w:rPr>
            </w:pPr>
            <w:r>
              <w:rPr>
                <w:rFonts w:eastAsiaTheme="minorEastAsia" w:hint="eastAsia"/>
                <w:lang w:eastAsia="zh-CN"/>
              </w:rPr>
              <w:lastRenderedPageBreak/>
              <w:t>S</w:t>
            </w:r>
            <w:r>
              <w:rPr>
                <w:rFonts w:eastAsiaTheme="minorEastAsia"/>
                <w:lang w:eastAsia="zh-CN"/>
              </w:rPr>
              <w:t>olution#38</w:t>
            </w:r>
          </w:p>
        </w:tc>
        <w:tc>
          <w:tcPr>
            <w:tcW w:w="2693" w:type="dxa"/>
          </w:tcPr>
          <w:p w14:paraId="4B3C0462" w14:textId="77777777" w:rsidR="0020378F" w:rsidRDefault="0020378F" w:rsidP="00A75FD4">
            <w:pPr>
              <w:rPr>
                <w:rFonts w:eastAsia="MS Gothic"/>
              </w:rPr>
            </w:pPr>
            <w:r w:rsidRPr="00615544">
              <w:t>N</w:t>
            </w:r>
            <w:r w:rsidRPr="00615544">
              <w:rPr>
                <w:rFonts w:hint="eastAsia"/>
              </w:rPr>
              <w:t>etwork slice quota control and enforcement</w:t>
            </w:r>
            <w:r w:rsidRPr="00615544">
              <w:t xml:space="preserve"> provided by CHF based solution</w:t>
            </w:r>
          </w:p>
        </w:tc>
        <w:tc>
          <w:tcPr>
            <w:tcW w:w="5380" w:type="dxa"/>
          </w:tcPr>
          <w:p w14:paraId="58810E39" w14:textId="77777777" w:rsidR="0020378F" w:rsidRDefault="0020378F" w:rsidP="00A75FD4">
            <w:pPr>
              <w:rPr>
                <w:lang w:eastAsia="ko-KR"/>
              </w:rPr>
            </w:pPr>
            <w:r>
              <w:t xml:space="preserve">CHF </w:t>
            </w:r>
            <w:r w:rsidRPr="00E00990">
              <w:t>is the enforcement point for slice quota</w:t>
            </w:r>
            <w:r>
              <w:t xml:space="preserve"> management. </w:t>
            </w:r>
            <w:r>
              <w:rPr>
                <w:rFonts w:eastAsia="MS Gothic"/>
              </w:rPr>
              <w:t xml:space="preserve">This solution proposes that the </w:t>
            </w:r>
            <w:r>
              <w:rPr>
                <w:lang w:eastAsia="ko-KR"/>
              </w:rPr>
              <w:t>CHF can reject the PDU session because of slice quota overflown. This new functionality should be discussed in SA5. The CHF is involved after the PCF interaction, so when the quota is overflown the additional signalling between the AMF and SMF, between SMF and PCF cause signalling overhead.</w:t>
            </w:r>
          </w:p>
          <w:p w14:paraId="6A0B8CC0" w14:textId="0E2B4574" w:rsidR="0020378F" w:rsidRPr="001D063C" w:rsidRDefault="0020378F" w:rsidP="00A75FD4">
            <w:pPr>
              <w:rPr>
                <w:rFonts w:eastAsiaTheme="minorEastAsia"/>
                <w:lang w:eastAsia="zh-CN"/>
              </w:rPr>
            </w:pPr>
            <w:r>
              <w:rPr>
                <w:lang w:eastAsia="ko-KR"/>
              </w:rPr>
              <w:t>Also it is unclear how this solution address</w:t>
            </w:r>
            <w:r w:rsidR="00071895">
              <w:rPr>
                <w:lang w:eastAsia="ko-KR"/>
              </w:rPr>
              <w:t>es</w:t>
            </w:r>
            <w:r>
              <w:rPr>
                <w:lang w:eastAsia="ko-KR"/>
              </w:rPr>
              <w:t xml:space="preserve"> home routed roaming case.</w:t>
            </w:r>
          </w:p>
        </w:tc>
      </w:tr>
      <w:tr w:rsidR="0020378F" w:rsidRPr="001D063C" w14:paraId="0834BAE2" w14:textId="77777777" w:rsidTr="00A75FD4">
        <w:tc>
          <w:tcPr>
            <w:tcW w:w="1555" w:type="dxa"/>
          </w:tcPr>
          <w:p w14:paraId="699BA43A" w14:textId="77777777" w:rsidR="0020378F" w:rsidRDefault="0020378F" w:rsidP="00A75FD4">
            <w:pPr>
              <w:rPr>
                <w:rFonts w:eastAsiaTheme="minorEastAsia"/>
                <w:lang w:eastAsia="zh-CN"/>
              </w:rPr>
            </w:pPr>
          </w:p>
        </w:tc>
        <w:tc>
          <w:tcPr>
            <w:tcW w:w="2693" w:type="dxa"/>
          </w:tcPr>
          <w:p w14:paraId="12F8219C" w14:textId="77777777" w:rsidR="0020378F" w:rsidRDefault="0020378F" w:rsidP="00A75FD4">
            <w:pPr>
              <w:rPr>
                <w:rFonts w:eastAsia="MS Gothic"/>
              </w:rPr>
            </w:pPr>
          </w:p>
        </w:tc>
        <w:tc>
          <w:tcPr>
            <w:tcW w:w="5380" w:type="dxa"/>
          </w:tcPr>
          <w:p w14:paraId="542E1DA9" w14:textId="77777777" w:rsidR="0020378F" w:rsidRPr="001D063C" w:rsidRDefault="0020378F" w:rsidP="00A75FD4">
            <w:pPr>
              <w:rPr>
                <w:rFonts w:eastAsiaTheme="minorEastAsia"/>
                <w:lang w:eastAsia="zh-CN"/>
              </w:rPr>
            </w:pPr>
          </w:p>
        </w:tc>
      </w:tr>
    </w:tbl>
    <w:p w14:paraId="119CF9F1" w14:textId="77777777" w:rsidR="0020378F" w:rsidRPr="0020378F" w:rsidRDefault="0020378F" w:rsidP="00BE7A89">
      <w:pPr>
        <w:rPr>
          <w:rFonts w:eastAsiaTheme="minorEastAsia"/>
          <w:b/>
          <w:lang w:eastAsia="zh-CN"/>
        </w:rPr>
      </w:pPr>
    </w:p>
    <w:p w14:paraId="49B90503" w14:textId="049D2473" w:rsidR="001212D5" w:rsidRDefault="0020378F" w:rsidP="001212D5">
      <w:pPr>
        <w:pStyle w:val="1"/>
      </w:pPr>
      <w:r>
        <w:t>2</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808089E" w14:textId="77777777" w:rsidR="00F504C4" w:rsidRDefault="00F504C4" w:rsidP="00F504C4">
      <w:pPr>
        <w:pStyle w:val="1"/>
        <w:rPr>
          <w:lang w:eastAsia="zh-CN"/>
        </w:rPr>
      </w:pPr>
      <w:r>
        <w:rPr>
          <w:lang w:eastAsia="zh-CN"/>
        </w:rPr>
        <w:t>7</w:t>
      </w:r>
      <w:r>
        <w:rPr>
          <w:lang w:eastAsia="zh-CN"/>
        </w:rPr>
        <w:tab/>
        <w:t>Overall Evaluation</w:t>
      </w:r>
    </w:p>
    <w:p w14:paraId="436A727B" w14:textId="59A375D6" w:rsidR="00F504C4" w:rsidRDefault="00F504C4" w:rsidP="00F504C4">
      <w:pPr>
        <w:pStyle w:val="2"/>
        <w:rPr>
          <w:lang w:eastAsia="zh-CN"/>
        </w:rPr>
      </w:pPr>
      <w:ins w:id="5" w:author="ZTE" w:date="2020-09-21T15:50:00Z">
        <w:r>
          <w:rPr>
            <w:lang w:eastAsia="zh-CN"/>
          </w:rPr>
          <w:t>7.x</w:t>
        </w:r>
        <w:r>
          <w:rPr>
            <w:lang w:eastAsia="zh-CN"/>
          </w:rPr>
          <w:tab/>
        </w:r>
        <w:r w:rsidRPr="00623AD5">
          <w:rPr>
            <w:lang w:eastAsia="zh-CN"/>
          </w:rPr>
          <w:t>Evaluation of Solutions for Key Issue #</w:t>
        </w:r>
      </w:ins>
      <w:ins w:id="6" w:author="ZTE" w:date="2020-09-27T15:15:00Z">
        <w:r w:rsidR="00243447">
          <w:rPr>
            <w:lang w:eastAsia="zh-CN"/>
          </w:rPr>
          <w:t>2</w:t>
        </w:r>
      </w:ins>
      <w:ins w:id="7" w:author="ZTE" w:date="2020-09-21T15:50:00Z">
        <w:r>
          <w:rPr>
            <w:lang w:eastAsia="zh-CN"/>
          </w:rPr>
          <w:t xml:space="preserve"> </w:t>
        </w:r>
      </w:ins>
    </w:p>
    <w:p w14:paraId="1A88FED5" w14:textId="39F8FEE5" w:rsidR="006526D0" w:rsidRPr="005D1D55" w:rsidRDefault="006526D0" w:rsidP="006526D0">
      <w:pPr>
        <w:rPr>
          <w:ins w:id="8" w:author="ZTE 0928" w:date="2020-10-01T16:08:00Z"/>
          <w:lang w:eastAsia="zh-CN"/>
        </w:rPr>
      </w:pPr>
      <w:ins w:id="9" w:author="ZTE 0928" w:date="2020-10-01T16:08:00Z">
        <w:r w:rsidRPr="005D1D55">
          <w:rPr>
            <w:lang w:eastAsia="zh-CN"/>
          </w:rPr>
          <w:t xml:space="preserve">Solution 8 proposes OAM to manage the overall quota for number of </w:t>
        </w:r>
      </w:ins>
      <w:ins w:id="10" w:author="ZTE 0928" w:date="2020-10-01T16:19:00Z">
        <w:r w:rsidR="00C14D3A">
          <w:rPr>
            <w:lang w:eastAsia="zh-CN"/>
          </w:rPr>
          <w:t>PDU session</w:t>
        </w:r>
      </w:ins>
      <w:ins w:id="11" w:author="ZTE 0928" w:date="2020-10-01T16:08:00Z">
        <w:r w:rsidRPr="005D1D55">
          <w:rPr>
            <w:lang w:eastAsia="zh-CN"/>
          </w:rPr>
          <w:t xml:space="preserve"> in the slice, while all other solutions proposes a central network function to manage the quota. As one slice may include multiple AMFs and these AMFs </w:t>
        </w:r>
        <w:r w:rsidRPr="005D1D55">
          <w:rPr>
            <w:rFonts w:hint="eastAsia"/>
            <w:lang w:eastAsia="zh-CN"/>
          </w:rPr>
          <w:t>ma</w:t>
        </w:r>
        <w:r w:rsidRPr="005D1D55">
          <w:rPr>
            <w:lang w:eastAsia="zh-CN"/>
          </w:rPr>
          <w:t xml:space="preserve">y be managed by different OAM. </w:t>
        </w:r>
        <w:r>
          <w:rPr>
            <w:lang w:eastAsia="zh-CN"/>
          </w:rPr>
          <w:t>In this case i</w:t>
        </w:r>
        <w:r w:rsidRPr="005D1D55">
          <w:rPr>
            <w:lang w:eastAsia="zh-CN"/>
          </w:rPr>
          <w:t xml:space="preserve">t is unclear how to manage the </w:t>
        </w:r>
        <w:r>
          <w:rPr>
            <w:lang w:eastAsia="zh-CN"/>
          </w:rPr>
          <w:t>global</w:t>
        </w:r>
        <w:r w:rsidRPr="005D1D55">
          <w:rPr>
            <w:lang w:eastAsia="zh-CN"/>
          </w:rPr>
          <w:t xml:space="preserve"> quota. Therefore solution 8 should not go normative.</w:t>
        </w:r>
      </w:ins>
    </w:p>
    <w:p w14:paraId="14A4F7F7" w14:textId="0F273F68" w:rsidR="006526D0" w:rsidRPr="005D1D55" w:rsidRDefault="006526D0" w:rsidP="006526D0">
      <w:pPr>
        <w:rPr>
          <w:ins w:id="12" w:author="ZTE 0928" w:date="2020-10-01T16:08:00Z"/>
          <w:lang w:eastAsia="zh-CN"/>
        </w:rPr>
      </w:pPr>
      <w:ins w:id="13" w:author="ZTE 0928" w:date="2020-10-01T16:08:00Z">
        <w:r w:rsidRPr="005D1D55">
          <w:rPr>
            <w:lang w:eastAsia="zh-CN"/>
          </w:rPr>
          <w:t xml:space="preserve">Solutions </w:t>
        </w:r>
      </w:ins>
      <w:ins w:id="14" w:author="ZTE 0928" w:date="2020-10-01T16:21:00Z">
        <w:r w:rsidR="00C14D3A">
          <w:rPr>
            <w:lang w:eastAsia="zh-CN"/>
          </w:rPr>
          <w:t>6</w:t>
        </w:r>
      </w:ins>
      <w:ins w:id="15" w:author="ZTE 0928" w:date="2020-10-01T16:08:00Z">
        <w:r w:rsidRPr="005D1D55">
          <w:rPr>
            <w:lang w:eastAsia="zh-CN"/>
          </w:rPr>
          <w:t xml:space="preserve"> </w:t>
        </w:r>
        <w:r w:rsidRPr="005D1D55">
          <w:rPr>
            <w:rFonts w:hint="eastAsia"/>
            <w:lang w:eastAsia="zh-CN"/>
          </w:rPr>
          <w:t>a</w:t>
        </w:r>
        <w:r w:rsidRPr="005D1D55">
          <w:rPr>
            <w:lang w:eastAsia="zh-CN"/>
          </w:rPr>
          <w:t xml:space="preserve">nd solution </w:t>
        </w:r>
      </w:ins>
      <w:ins w:id="16" w:author="ZTE 0928" w:date="2020-10-01T16:21:00Z">
        <w:r w:rsidR="00C14D3A">
          <w:rPr>
            <w:lang w:eastAsia="zh-CN"/>
          </w:rPr>
          <w:t>10</w:t>
        </w:r>
      </w:ins>
      <w:ins w:id="17" w:author="ZTE 0928" w:date="2020-10-01T16:08:00Z">
        <w:r w:rsidRPr="005D1D55">
          <w:rPr>
            <w:lang w:eastAsia="zh-CN"/>
          </w:rPr>
          <w:t xml:space="preserve"> propose</w:t>
        </w:r>
        <w:r>
          <w:rPr>
            <w:lang w:eastAsia="zh-CN"/>
          </w:rPr>
          <w:t xml:space="preserve">s a </w:t>
        </w:r>
        <w:r w:rsidRPr="005D1D55">
          <w:rPr>
            <w:lang w:eastAsia="zh-CN"/>
          </w:rPr>
          <w:t xml:space="preserve">central network function </w:t>
        </w:r>
        <w:r>
          <w:rPr>
            <w:lang w:eastAsia="zh-CN"/>
          </w:rPr>
          <w:t xml:space="preserve">to also </w:t>
        </w:r>
        <w:r w:rsidRPr="005D1D55">
          <w:rPr>
            <w:lang w:eastAsia="zh-CN"/>
          </w:rPr>
          <w:t xml:space="preserve">maintain the actual number of the </w:t>
        </w:r>
      </w:ins>
      <w:ins w:id="18" w:author="ZTE 0928" w:date="2020-10-01T16:21:00Z">
        <w:r w:rsidR="00C14D3A">
          <w:rPr>
            <w:lang w:eastAsia="zh-CN"/>
          </w:rPr>
          <w:t>PDU Session</w:t>
        </w:r>
      </w:ins>
      <w:ins w:id="19" w:author="ZTE 0928" w:date="2020-10-01T16:08:00Z">
        <w:r w:rsidRPr="005D1D55">
          <w:rPr>
            <w:lang w:eastAsia="zh-CN"/>
          </w:rPr>
          <w:t xml:space="preserve"> in the slice, and then performs quota verification procedure during the </w:t>
        </w:r>
      </w:ins>
      <w:ins w:id="20" w:author="ZTE 0928" w:date="2020-10-01T16:21:00Z">
        <w:r w:rsidR="00C14D3A">
          <w:rPr>
            <w:lang w:eastAsia="zh-CN"/>
          </w:rPr>
          <w:t>PDU Session related</w:t>
        </w:r>
      </w:ins>
      <w:ins w:id="21" w:author="ZTE 0928" w:date="2020-10-01T16:08:00Z">
        <w:r w:rsidRPr="005D1D55">
          <w:rPr>
            <w:lang w:eastAsia="zh-CN"/>
          </w:rPr>
          <w:t xml:space="preserve"> procedure. This adds latency</w:t>
        </w:r>
        <w:r>
          <w:rPr>
            <w:lang w:eastAsia="zh-CN"/>
          </w:rPr>
          <w:t xml:space="preserve"> for </w:t>
        </w:r>
      </w:ins>
      <w:ins w:id="22" w:author="ZTE 0928" w:date="2020-10-01T16:21:00Z">
        <w:r w:rsidR="00C14D3A">
          <w:rPr>
            <w:lang w:eastAsia="zh-CN"/>
          </w:rPr>
          <w:t>PDU Session related</w:t>
        </w:r>
      </w:ins>
      <w:ins w:id="23" w:author="ZTE 0928" w:date="2020-10-01T16:08:00Z">
        <w:r>
          <w:rPr>
            <w:lang w:eastAsia="zh-CN"/>
          </w:rPr>
          <w:t xml:space="preserve"> </w:t>
        </w:r>
        <w:r w:rsidRPr="005D1D55">
          <w:rPr>
            <w:lang w:eastAsia="zh-CN"/>
          </w:rPr>
          <w:t>procedure. Additional signalling</w:t>
        </w:r>
        <w:r>
          <w:rPr>
            <w:lang w:eastAsia="zh-CN"/>
          </w:rPr>
          <w:t xml:space="preserve"> are </w:t>
        </w:r>
        <w:r w:rsidRPr="005D1D55">
          <w:rPr>
            <w:lang w:eastAsia="zh-CN"/>
          </w:rPr>
          <w:t xml:space="preserve">added </w:t>
        </w:r>
        <w:r>
          <w:rPr>
            <w:lang w:eastAsia="zh-CN"/>
          </w:rPr>
          <w:t>within</w:t>
        </w:r>
        <w:r w:rsidRPr="005D1D55">
          <w:rPr>
            <w:lang w:eastAsia="zh-CN"/>
          </w:rPr>
          <w:t xml:space="preserve"> each procedure therefore it causes more signalling overhead. Therefore solution </w:t>
        </w:r>
      </w:ins>
      <w:ins w:id="24" w:author="ZTE 0928" w:date="2020-10-01T16:21:00Z">
        <w:r w:rsidR="00C14D3A">
          <w:rPr>
            <w:lang w:eastAsia="zh-CN"/>
          </w:rPr>
          <w:t>6</w:t>
        </w:r>
      </w:ins>
      <w:ins w:id="25" w:author="ZTE 0928" w:date="2020-10-01T16:08:00Z">
        <w:r w:rsidRPr="005D1D55">
          <w:rPr>
            <w:lang w:eastAsia="zh-CN"/>
          </w:rPr>
          <w:t xml:space="preserve"> and solution </w:t>
        </w:r>
      </w:ins>
      <w:ins w:id="26" w:author="ZTE 0928" w:date="2020-10-01T16:22:00Z">
        <w:r w:rsidR="00C14D3A">
          <w:rPr>
            <w:lang w:eastAsia="zh-CN"/>
          </w:rPr>
          <w:t>10</w:t>
        </w:r>
      </w:ins>
      <w:ins w:id="27" w:author="ZTE 0928" w:date="2020-10-01T16:08:00Z">
        <w:r w:rsidRPr="005D1D55">
          <w:rPr>
            <w:lang w:eastAsia="zh-CN"/>
          </w:rPr>
          <w:t xml:space="preserve"> should not go normative.</w:t>
        </w:r>
      </w:ins>
    </w:p>
    <w:p w14:paraId="17C97641" w14:textId="70946AAB" w:rsidR="006526D0" w:rsidRPr="005D1D55" w:rsidRDefault="006526D0" w:rsidP="006526D0">
      <w:pPr>
        <w:rPr>
          <w:ins w:id="28" w:author="ZTE 0928" w:date="2020-10-01T16:08:00Z"/>
          <w:lang w:eastAsia="zh-CN"/>
        </w:rPr>
      </w:pPr>
      <w:ins w:id="29" w:author="ZTE 0928" w:date="2020-10-01T16:08:00Z">
        <w:r w:rsidRPr="005D1D55">
          <w:rPr>
            <w:lang w:eastAsia="zh-CN"/>
          </w:rPr>
          <w:t xml:space="preserve">Solution </w:t>
        </w:r>
      </w:ins>
      <w:ins w:id="30" w:author="ZTE 0928" w:date="2020-10-01T16:22:00Z">
        <w:r w:rsidR="00C14D3A">
          <w:rPr>
            <w:lang w:eastAsia="zh-CN"/>
          </w:rPr>
          <w:t>7</w:t>
        </w:r>
      </w:ins>
      <w:ins w:id="31" w:author="ZTE 0928" w:date="2020-10-01T16:08:00Z">
        <w:r w:rsidRPr="005D1D55">
          <w:rPr>
            <w:lang w:eastAsia="zh-CN"/>
          </w:rPr>
          <w:t>, solution 8 and solution 18 proposes local quota to be enforced</w:t>
        </w:r>
        <w:r>
          <w:rPr>
            <w:lang w:eastAsia="zh-CN"/>
          </w:rPr>
          <w:t xml:space="preserve"> in network function. </w:t>
        </w:r>
        <w:r w:rsidRPr="005D1D55">
          <w:rPr>
            <w:rFonts w:hint="eastAsia"/>
            <w:lang w:eastAsia="zh-CN"/>
          </w:rPr>
          <w:t>S</w:t>
        </w:r>
        <w:r w:rsidRPr="005D1D55">
          <w:rPr>
            <w:lang w:eastAsia="zh-CN"/>
          </w:rPr>
          <w:t xml:space="preserve">olution 1 proposes </w:t>
        </w:r>
      </w:ins>
      <w:ins w:id="32" w:author="ZTE 0928" w:date="2020-10-01T16:22:00Z">
        <w:r w:rsidR="00C14D3A">
          <w:rPr>
            <w:lang w:eastAsia="zh-CN"/>
          </w:rPr>
          <w:t xml:space="preserve">SM </w:t>
        </w:r>
      </w:ins>
      <w:ins w:id="33" w:author="ZTE 0928" w:date="2020-10-01T16:08:00Z">
        <w:r w:rsidRPr="005D1D55">
          <w:rPr>
            <w:lang w:eastAsia="zh-CN"/>
          </w:rPr>
          <w:t xml:space="preserve">PCF to enforce the local quota while solution 8 and 18 propose </w:t>
        </w:r>
        <w:r w:rsidRPr="005D1D55">
          <w:rPr>
            <w:rFonts w:hint="eastAsia"/>
            <w:lang w:eastAsia="zh-CN"/>
          </w:rPr>
          <w:t>AMF</w:t>
        </w:r>
        <w:r w:rsidRPr="005D1D55">
          <w:rPr>
            <w:lang w:eastAsia="zh-CN"/>
          </w:rPr>
          <w:t xml:space="preserve"> to enforce the local quota. Solution 1 causes more signalling if the quota check fails. Therefore solution 1 should not go normative.</w:t>
        </w:r>
        <w:r>
          <w:rPr>
            <w:lang w:eastAsia="zh-CN"/>
          </w:rPr>
          <w:t xml:space="preserve"> In </w:t>
        </w:r>
        <w:r w:rsidRPr="00F12459">
          <w:rPr>
            <w:lang w:eastAsia="zh-CN"/>
          </w:rPr>
          <w:t>Solution 18 the AMF enforces the local quota and the quota management procedure is decoupled from the</w:t>
        </w:r>
      </w:ins>
      <w:ins w:id="34" w:author="ZTE 0928" w:date="2020-10-01T16:23:00Z">
        <w:r w:rsidR="00C14D3A">
          <w:rPr>
            <w:lang w:eastAsia="zh-CN"/>
          </w:rPr>
          <w:t xml:space="preserve"> PDU Session related</w:t>
        </w:r>
      </w:ins>
      <w:ins w:id="35" w:author="ZTE 0928" w:date="2020-10-01T16:08:00Z">
        <w:r w:rsidRPr="00F12459">
          <w:rPr>
            <w:lang w:eastAsia="zh-CN"/>
          </w:rPr>
          <w:t xml:space="preserve"> procedure</w:t>
        </w:r>
      </w:ins>
      <w:ins w:id="36" w:author="ZTE 0928" w:date="2020-10-01T16:23:00Z">
        <w:r w:rsidR="00C14D3A">
          <w:rPr>
            <w:lang w:eastAsia="zh-CN"/>
          </w:rPr>
          <w:t>s</w:t>
        </w:r>
      </w:ins>
      <w:ins w:id="37" w:author="ZTE 0928" w:date="2020-10-01T16:08:00Z">
        <w:r w:rsidRPr="00F12459">
          <w:rPr>
            <w:lang w:eastAsia="zh-CN"/>
          </w:rPr>
          <w:t>, therefore overall signalling is minimized.</w:t>
        </w:r>
      </w:ins>
    </w:p>
    <w:p w14:paraId="26CA65F2" w14:textId="5E898109" w:rsidR="006526D0" w:rsidRDefault="006526D0" w:rsidP="006526D0">
      <w:pPr>
        <w:rPr>
          <w:ins w:id="38" w:author="ZTE 0928" w:date="2020-10-01T16:52:00Z"/>
          <w:lang w:eastAsia="zh-CN"/>
        </w:rPr>
      </w:pPr>
      <w:ins w:id="39" w:author="ZTE 0928" w:date="2020-10-01T16:08:00Z">
        <w:r w:rsidRPr="005D1D55">
          <w:rPr>
            <w:lang w:eastAsia="zh-CN"/>
          </w:rPr>
          <w:t xml:space="preserve">Solution </w:t>
        </w:r>
      </w:ins>
      <w:ins w:id="40" w:author="ZTE 0928" w:date="2020-10-01T16:24:00Z">
        <w:r w:rsidR="00C14D3A">
          <w:rPr>
            <w:lang w:eastAsia="zh-CN"/>
          </w:rPr>
          <w:t>5</w:t>
        </w:r>
      </w:ins>
      <w:ins w:id="41" w:author="ZTE 0928" w:date="2020-10-01T16:08:00Z">
        <w:r w:rsidRPr="005D1D55">
          <w:rPr>
            <w:lang w:eastAsia="zh-CN"/>
          </w:rPr>
          <w:t xml:space="preserve"> and solution 9 propose NWDAF to manage the overall quota, obtain the actual number of the </w:t>
        </w:r>
      </w:ins>
      <w:ins w:id="42" w:author="ZTE 0928" w:date="2020-10-01T16:24:00Z">
        <w:r w:rsidR="00C14D3A">
          <w:rPr>
            <w:lang w:eastAsia="zh-CN"/>
          </w:rPr>
          <w:t>PDU Session</w:t>
        </w:r>
      </w:ins>
      <w:ins w:id="43" w:author="ZTE 0928" w:date="2020-10-01T16:08:00Z">
        <w:r w:rsidRPr="005D1D55">
          <w:rPr>
            <w:lang w:eastAsia="zh-CN"/>
          </w:rPr>
          <w:t xml:space="preserve"> in the slice from</w:t>
        </w:r>
      </w:ins>
      <w:ins w:id="44" w:author="ZTE 0928" w:date="2020-10-01T16:24:00Z">
        <w:r w:rsidR="00C14D3A">
          <w:rPr>
            <w:lang w:eastAsia="zh-CN"/>
          </w:rPr>
          <w:t xml:space="preserve"> S</w:t>
        </w:r>
      </w:ins>
      <w:ins w:id="45" w:author="ZTE 0928" w:date="2020-10-01T16:08:00Z">
        <w:r w:rsidRPr="005D1D55">
          <w:rPr>
            <w:lang w:eastAsia="zh-CN"/>
          </w:rPr>
          <w:t xml:space="preserve">MF and notify the </w:t>
        </w:r>
      </w:ins>
      <w:ins w:id="46" w:author="ZTE 0928" w:date="2020-10-01T16:24:00Z">
        <w:r w:rsidR="00C14D3A">
          <w:rPr>
            <w:lang w:eastAsia="zh-CN"/>
          </w:rPr>
          <w:t>S</w:t>
        </w:r>
      </w:ins>
      <w:ins w:id="47" w:author="ZTE 0928" w:date="2020-10-01T16:08:00Z">
        <w:r w:rsidRPr="005D1D55">
          <w:rPr>
            <w:lang w:eastAsia="zh-CN"/>
          </w:rPr>
          <w:t xml:space="preserve">MF if the quota is overflown. </w:t>
        </w:r>
        <w:r w:rsidRPr="005D1D55">
          <w:rPr>
            <w:rFonts w:hint="eastAsia"/>
            <w:lang w:eastAsia="zh-CN"/>
          </w:rPr>
          <w:t>There</w:t>
        </w:r>
        <w:r w:rsidR="00C14D3A">
          <w:rPr>
            <w:lang w:eastAsia="zh-CN"/>
          </w:rPr>
          <w:t xml:space="preserve"> is no local quota in the</w:t>
        </w:r>
      </w:ins>
      <w:ins w:id="48" w:author="ZTE 0928" w:date="2020-10-01T16:24:00Z">
        <w:r w:rsidR="00C14D3A" w:rsidRPr="00C14D3A">
          <w:rPr>
            <w:lang w:eastAsia="zh-CN"/>
          </w:rPr>
          <w:t xml:space="preserve"> SMF</w:t>
        </w:r>
      </w:ins>
      <w:ins w:id="49" w:author="ZTE 0928" w:date="2020-10-01T16:08:00Z">
        <w:r w:rsidRPr="005D1D55">
          <w:rPr>
            <w:lang w:eastAsia="zh-CN"/>
          </w:rPr>
          <w:t xml:space="preserve"> and this cause</w:t>
        </w:r>
        <w:r>
          <w:rPr>
            <w:lang w:eastAsia="zh-CN"/>
          </w:rPr>
          <w:t>s</w:t>
        </w:r>
        <w:r w:rsidRPr="005D1D55">
          <w:rPr>
            <w:lang w:eastAsia="zh-CN"/>
          </w:rPr>
          <w:t xml:space="preserve"> more signalling in the </w:t>
        </w:r>
      </w:ins>
      <w:ins w:id="50" w:author="ZTE 0928" w:date="2020-10-01T16:25:00Z">
        <w:r w:rsidR="00C14D3A">
          <w:rPr>
            <w:lang w:eastAsia="zh-CN"/>
          </w:rPr>
          <w:t>S</w:t>
        </w:r>
      </w:ins>
      <w:ins w:id="51" w:author="ZTE 0928" w:date="2020-10-01T16:08:00Z">
        <w:r w:rsidRPr="005D1D55">
          <w:rPr>
            <w:lang w:eastAsia="zh-CN"/>
          </w:rPr>
          <w:t xml:space="preserve">MF. Therefore solution </w:t>
        </w:r>
      </w:ins>
      <w:ins w:id="52" w:author="ZTE 0928" w:date="2020-10-01T16:25:00Z">
        <w:r w:rsidR="00C14D3A">
          <w:rPr>
            <w:lang w:eastAsia="zh-CN"/>
          </w:rPr>
          <w:t>4</w:t>
        </w:r>
      </w:ins>
      <w:ins w:id="53" w:author="ZTE 0928" w:date="2020-10-01T16:08:00Z">
        <w:r w:rsidRPr="005D1D55">
          <w:rPr>
            <w:lang w:eastAsia="zh-CN"/>
          </w:rPr>
          <w:t xml:space="preserve"> </w:t>
        </w:r>
        <w:r w:rsidRPr="005D1D55">
          <w:rPr>
            <w:rFonts w:hint="eastAsia"/>
            <w:lang w:eastAsia="zh-CN"/>
          </w:rPr>
          <w:t>an</w:t>
        </w:r>
        <w:r w:rsidRPr="005D1D55">
          <w:rPr>
            <w:lang w:eastAsia="zh-CN"/>
          </w:rPr>
          <w:t>d solution 9 should not go normative.</w:t>
        </w:r>
      </w:ins>
    </w:p>
    <w:p w14:paraId="6285A2C4" w14:textId="1FC31A46" w:rsidR="007A3085" w:rsidRDefault="007A3085" w:rsidP="006526D0">
      <w:pPr>
        <w:rPr>
          <w:ins w:id="54" w:author="ZTE 0928" w:date="2020-10-01T16:08:00Z"/>
          <w:lang w:eastAsia="zh-CN"/>
        </w:rPr>
      </w:pPr>
      <w:ins w:id="55" w:author="ZTE 0928" w:date="2020-10-01T16:52:00Z">
        <w:r>
          <w:rPr>
            <w:lang w:eastAsia="zh-CN"/>
          </w:rPr>
          <w:t>Solution 11 proposes the NRF to collect the number of PDU session for the slice from the SMF and notify the slice status to the AMF.</w:t>
        </w:r>
        <w:r w:rsidRPr="0070047E">
          <w:rPr>
            <w:rFonts w:hint="eastAsia"/>
            <w:lang w:eastAsia="zh-CN"/>
          </w:rPr>
          <w:t xml:space="preserve"> </w:t>
        </w:r>
        <w:r w:rsidRPr="005D1D55">
          <w:rPr>
            <w:rFonts w:hint="eastAsia"/>
            <w:lang w:eastAsia="zh-CN"/>
          </w:rPr>
          <w:t>There</w:t>
        </w:r>
        <w:r>
          <w:rPr>
            <w:lang w:eastAsia="zh-CN"/>
          </w:rPr>
          <w:t xml:space="preserve"> is no local quota in the</w:t>
        </w:r>
        <w:r w:rsidRPr="00C14D3A">
          <w:rPr>
            <w:lang w:eastAsia="zh-CN"/>
          </w:rPr>
          <w:t xml:space="preserve"> </w:t>
        </w:r>
        <w:r>
          <w:rPr>
            <w:lang w:eastAsia="zh-CN"/>
          </w:rPr>
          <w:t>S</w:t>
        </w:r>
        <w:r w:rsidRPr="00C14D3A">
          <w:rPr>
            <w:lang w:eastAsia="zh-CN"/>
          </w:rPr>
          <w:t>MF</w:t>
        </w:r>
        <w:r w:rsidRPr="005D1D55">
          <w:rPr>
            <w:lang w:eastAsia="zh-CN"/>
          </w:rPr>
          <w:t xml:space="preserve"> and this cause</w:t>
        </w:r>
        <w:r>
          <w:rPr>
            <w:lang w:eastAsia="zh-CN"/>
          </w:rPr>
          <w:t>s</w:t>
        </w:r>
        <w:r w:rsidRPr="005D1D55">
          <w:rPr>
            <w:lang w:eastAsia="zh-CN"/>
          </w:rPr>
          <w:t xml:space="preserve"> more signalling in the </w:t>
        </w:r>
        <w:r>
          <w:rPr>
            <w:lang w:eastAsia="zh-CN"/>
          </w:rPr>
          <w:t>S</w:t>
        </w:r>
        <w:r w:rsidRPr="005D1D55">
          <w:rPr>
            <w:lang w:eastAsia="zh-CN"/>
          </w:rPr>
          <w:t xml:space="preserve">MF. Therefore solution </w:t>
        </w:r>
        <w:r>
          <w:rPr>
            <w:lang w:eastAsia="zh-CN"/>
          </w:rPr>
          <w:t>11</w:t>
        </w:r>
        <w:r w:rsidRPr="005D1D55">
          <w:rPr>
            <w:lang w:eastAsia="zh-CN"/>
          </w:rPr>
          <w:t xml:space="preserve"> should not go normative</w:t>
        </w:r>
      </w:ins>
    </w:p>
    <w:p w14:paraId="3DB5AF95" w14:textId="02AACB73" w:rsidR="006526D0" w:rsidRDefault="006526D0" w:rsidP="006526D0">
      <w:pPr>
        <w:rPr>
          <w:ins w:id="56" w:author="ZTE 0928" w:date="2020-10-01T16:28:00Z"/>
          <w:lang w:eastAsia="zh-CN"/>
        </w:rPr>
      </w:pPr>
      <w:ins w:id="57" w:author="ZTE 0928" w:date="2020-10-01T16:08:00Z">
        <w:r w:rsidRPr="005D1D55">
          <w:rPr>
            <w:rFonts w:hint="eastAsia"/>
            <w:lang w:eastAsia="zh-CN"/>
          </w:rPr>
          <w:t>So</w:t>
        </w:r>
        <w:r w:rsidRPr="005D1D55">
          <w:rPr>
            <w:lang w:eastAsia="zh-CN"/>
          </w:rPr>
          <w:t xml:space="preserve">lution 19 proposes QCF to </w:t>
        </w:r>
        <w:r w:rsidRPr="001D389D">
          <w:rPr>
            <w:lang w:eastAsia="zh-CN"/>
          </w:rPr>
          <w:t>manage the global quota and obtain the NWDAF analytics and then determines the local quota</w:t>
        </w:r>
        <w:r>
          <w:rPr>
            <w:lang w:eastAsia="zh-CN"/>
          </w:rPr>
          <w:t xml:space="preserve"> in QEF(AMF). QCF already knows the number of the </w:t>
        </w:r>
      </w:ins>
      <w:ins w:id="58" w:author="ZTE 0928" w:date="2020-10-01T16:26:00Z">
        <w:r w:rsidR="00C14D3A">
          <w:rPr>
            <w:lang w:eastAsia="zh-CN"/>
          </w:rPr>
          <w:t>PDU Session</w:t>
        </w:r>
      </w:ins>
      <w:ins w:id="59" w:author="ZTE 0928" w:date="2020-10-01T16:08:00Z">
        <w:r>
          <w:rPr>
            <w:lang w:eastAsia="zh-CN"/>
          </w:rPr>
          <w:t xml:space="preserve"> in the slice. It is not justified why QCF needs to obtain the NWDAF analytics. Also the data collection by the NWDAF causes more signalling in AMF. Solution 19 should not go normative.</w:t>
        </w:r>
      </w:ins>
    </w:p>
    <w:p w14:paraId="33872B23" w14:textId="08582114" w:rsidR="0070047E" w:rsidRPr="0070047E" w:rsidRDefault="0070047E" w:rsidP="006526D0">
      <w:pPr>
        <w:rPr>
          <w:ins w:id="60" w:author="ZTE 0928" w:date="2020-10-01T16:32:00Z"/>
          <w:rFonts w:eastAsiaTheme="minorEastAsia"/>
          <w:lang w:eastAsia="zh-CN"/>
        </w:rPr>
      </w:pPr>
      <w:ins w:id="61" w:author="ZTE 0928" w:date="2020-10-01T16:32:00Z">
        <w:r>
          <w:rPr>
            <w:rFonts w:eastAsiaTheme="minorEastAsia" w:hint="eastAsia"/>
            <w:lang w:eastAsia="zh-CN"/>
          </w:rPr>
          <w:t>S</w:t>
        </w:r>
        <w:r>
          <w:rPr>
            <w:rFonts w:eastAsiaTheme="minorEastAsia"/>
            <w:lang w:eastAsia="zh-CN"/>
          </w:rPr>
          <w:t xml:space="preserve">olution 32 propose </w:t>
        </w:r>
      </w:ins>
      <w:ins w:id="62" w:author="ZTE 0928" w:date="2020-10-01T16:36:00Z">
        <w:r>
          <w:rPr>
            <w:rFonts w:eastAsiaTheme="minorEastAsia"/>
            <w:lang w:eastAsia="zh-CN"/>
          </w:rPr>
          <w:t>how to count the</w:t>
        </w:r>
      </w:ins>
      <w:ins w:id="63" w:author="ZTE 0928" w:date="2020-10-01T16:32:00Z">
        <w:r>
          <w:rPr>
            <w:rFonts w:eastAsiaTheme="minorEastAsia"/>
            <w:lang w:eastAsia="zh-CN"/>
          </w:rPr>
          <w:t xml:space="preserve"> </w:t>
        </w:r>
        <w:r>
          <w:t>PDU session with ULCL/ multi</w:t>
        </w:r>
      </w:ins>
      <w:ins w:id="64" w:author="ZTE 0928" w:date="2020-10-01T16:42:00Z">
        <w:r w:rsidR="00A75FD4">
          <w:t>-</w:t>
        </w:r>
      </w:ins>
      <w:ins w:id="65" w:author="ZTE 0928" w:date="2020-10-01T16:32:00Z">
        <w:r>
          <w:t xml:space="preserve">homing PDU session/MA PDU session. </w:t>
        </w:r>
      </w:ins>
      <w:ins w:id="66" w:author="ZTE 0928" w:date="2020-10-01T16:38:00Z">
        <w:r w:rsidR="00A75FD4">
          <w:t xml:space="preserve">This solution is not a complete solution. How the NF/SMF manage the quota is unclear. </w:t>
        </w:r>
        <w:r w:rsidR="00A75FD4">
          <w:rPr>
            <w:rFonts w:eastAsiaTheme="minorEastAsia"/>
            <w:lang w:eastAsia="zh-CN"/>
          </w:rPr>
          <w:t xml:space="preserve">As the SMF/NF is the enforcement </w:t>
        </w:r>
        <w:r w:rsidR="00A75FD4">
          <w:rPr>
            <w:rFonts w:eastAsiaTheme="minorEastAsia"/>
            <w:lang w:eastAsia="zh-CN"/>
          </w:rPr>
          <w:lastRenderedPageBreak/>
          <w:t xml:space="preserve">point of the quota, this causes more signalling between the AMF and SMF when the quota </w:t>
        </w:r>
      </w:ins>
      <w:ins w:id="67" w:author="ZTE 0928" w:date="2020-10-01T16:39:00Z">
        <w:r w:rsidR="00A75FD4">
          <w:rPr>
            <w:rFonts w:eastAsiaTheme="minorEastAsia"/>
            <w:lang w:eastAsia="zh-CN"/>
          </w:rPr>
          <w:t>check fails</w:t>
        </w:r>
      </w:ins>
      <w:ins w:id="68" w:author="ZTE 0928" w:date="2020-10-01T16:38:00Z">
        <w:r w:rsidR="00A75FD4">
          <w:rPr>
            <w:rFonts w:eastAsiaTheme="minorEastAsia"/>
            <w:lang w:eastAsia="zh-CN"/>
          </w:rPr>
          <w:t xml:space="preserve">. </w:t>
        </w:r>
        <w:r w:rsidR="00A75FD4" w:rsidRPr="005D1D55">
          <w:rPr>
            <w:lang w:eastAsia="zh-CN"/>
          </w:rPr>
          <w:t xml:space="preserve">Therefore solution </w:t>
        </w:r>
        <w:r w:rsidR="00A75FD4">
          <w:rPr>
            <w:lang w:eastAsia="zh-CN"/>
          </w:rPr>
          <w:t>32</w:t>
        </w:r>
        <w:r w:rsidR="00A75FD4" w:rsidRPr="005D1D55">
          <w:rPr>
            <w:lang w:eastAsia="zh-CN"/>
          </w:rPr>
          <w:t xml:space="preserve"> should not go normative</w:t>
        </w:r>
      </w:ins>
    </w:p>
    <w:p w14:paraId="3B082C24" w14:textId="5353E9E5" w:rsidR="0070047E" w:rsidRPr="005D1D55" w:rsidRDefault="0070047E" w:rsidP="006526D0">
      <w:pPr>
        <w:rPr>
          <w:ins w:id="69" w:author="ZTE 0928" w:date="2020-10-01T16:08:00Z"/>
          <w:lang w:eastAsia="zh-CN"/>
        </w:rPr>
      </w:pPr>
      <w:ins w:id="70" w:author="ZTE 0928" w:date="2020-10-01T16:32:00Z">
        <w:r>
          <w:rPr>
            <w:lang w:eastAsia="zh-CN"/>
          </w:rPr>
          <w:t xml:space="preserve">Solution 35 </w:t>
        </w:r>
      </w:ins>
      <w:ins w:id="71" w:author="ZTE 0928" w:date="2020-10-01T16:39:00Z">
        <w:r w:rsidR="00A75FD4">
          <w:rPr>
            <w:lang w:eastAsia="zh-CN"/>
          </w:rPr>
          <w:t>and s</w:t>
        </w:r>
      </w:ins>
      <w:ins w:id="72" w:author="ZTE 0928" w:date="2020-10-01T16:32:00Z">
        <w:r>
          <w:rPr>
            <w:lang w:eastAsia="zh-CN"/>
          </w:rPr>
          <w:t>olution 36</w:t>
        </w:r>
      </w:ins>
      <w:ins w:id="73" w:author="ZTE 0928" w:date="2020-10-01T16:39:00Z">
        <w:r w:rsidR="00A75FD4">
          <w:rPr>
            <w:lang w:eastAsia="zh-CN"/>
          </w:rPr>
          <w:t xml:space="preserve"> propose how to handle the PDU session when the quota of slice is overflown. </w:t>
        </w:r>
      </w:ins>
      <w:ins w:id="74" w:author="ZTE 0928" w:date="2020-10-01T16:40:00Z">
        <w:r w:rsidR="00A75FD4">
          <w:rPr>
            <w:lang w:eastAsia="zh-CN"/>
          </w:rPr>
          <w:t xml:space="preserve">Solution 35 proposes priority handling </w:t>
        </w:r>
      </w:ins>
      <w:ins w:id="75" w:author="ZTE 0928" w:date="2020-10-01T16:44:00Z">
        <w:r w:rsidR="00A75FD4">
          <w:rPr>
            <w:lang w:eastAsia="zh-CN"/>
          </w:rPr>
          <w:t xml:space="preserve">however the priority handling requirement is not clear. </w:t>
        </w:r>
      </w:ins>
      <w:ins w:id="76" w:author="ZTE 0928" w:date="2020-10-01T16:47:00Z">
        <w:r w:rsidR="00A75FD4">
          <w:rPr>
            <w:lang w:eastAsia="zh-CN"/>
          </w:rPr>
          <w:t>Therefore solution 35 should not go normative.</w:t>
        </w:r>
      </w:ins>
      <w:ins w:id="77" w:author="ZTE 0928" w:date="2020-10-01T16:48:00Z">
        <w:r w:rsidR="00A75FD4">
          <w:rPr>
            <w:lang w:eastAsia="zh-CN"/>
          </w:rPr>
          <w:t xml:space="preserve"> </w:t>
        </w:r>
      </w:ins>
      <w:ins w:id="78" w:author="ZTE 0928" w:date="2020-10-01T16:44:00Z">
        <w:r w:rsidR="00A75FD4">
          <w:rPr>
            <w:lang w:eastAsia="zh-CN"/>
          </w:rPr>
          <w:t>S</w:t>
        </w:r>
      </w:ins>
      <w:ins w:id="79" w:author="ZTE 0928" w:date="2020-10-01T16:40:00Z">
        <w:r w:rsidR="00A75FD4">
          <w:rPr>
            <w:lang w:eastAsia="zh-CN"/>
          </w:rPr>
          <w:t xml:space="preserve">olution 36 proposes </w:t>
        </w:r>
      </w:ins>
      <w:ins w:id="80" w:author="ZTE 0928" w:date="2020-10-01T16:47:00Z">
        <w:r w:rsidR="00A75FD4">
          <w:rPr>
            <w:lang w:eastAsia="zh-CN"/>
          </w:rPr>
          <w:t xml:space="preserve">a new cause value to UE to indicate the slice quota overflown and the UE can </w:t>
        </w:r>
      </w:ins>
      <w:ins w:id="81" w:author="ZTE 0928" w:date="2020-10-01T16:40:00Z">
        <w:r w:rsidR="00A75FD4">
          <w:rPr>
            <w:lang w:eastAsia="zh-CN"/>
          </w:rPr>
          <w:t>handover</w:t>
        </w:r>
      </w:ins>
      <w:ins w:id="82" w:author="ZTE 0928" w:date="2020-10-01T16:43:00Z">
        <w:r w:rsidR="00A75FD4">
          <w:rPr>
            <w:lang w:eastAsia="zh-CN"/>
          </w:rPr>
          <w:t xml:space="preserve"> the PDU session</w:t>
        </w:r>
      </w:ins>
      <w:ins w:id="83" w:author="ZTE 0928" w:date="2020-10-01T16:40:00Z">
        <w:r w:rsidR="00A75FD4">
          <w:rPr>
            <w:lang w:eastAsia="zh-CN"/>
          </w:rPr>
          <w:t xml:space="preserve"> to another access</w:t>
        </w:r>
      </w:ins>
      <w:ins w:id="84" w:author="ZTE 0928" w:date="2020-10-01T16:47:00Z">
        <w:r w:rsidR="00A75FD4">
          <w:rPr>
            <w:lang w:eastAsia="zh-CN"/>
          </w:rPr>
          <w:t>. H</w:t>
        </w:r>
      </w:ins>
      <w:ins w:id="85" w:author="ZTE 0928" w:date="2020-10-01T16:44:00Z">
        <w:r w:rsidR="00A75FD4">
          <w:rPr>
            <w:lang w:eastAsia="zh-CN"/>
          </w:rPr>
          <w:t>owever</w:t>
        </w:r>
      </w:ins>
      <w:ins w:id="86" w:author="ZTE 0928" w:date="2020-10-01T16:45:00Z">
        <w:r w:rsidR="00A75FD4">
          <w:rPr>
            <w:lang w:eastAsia="zh-CN"/>
          </w:rPr>
          <w:t xml:space="preserve"> it is unclear</w:t>
        </w:r>
      </w:ins>
      <w:ins w:id="87" w:author="ZTE 0928" w:date="2020-10-01T16:44:00Z">
        <w:r w:rsidR="00A75FD4">
          <w:rPr>
            <w:lang w:eastAsia="zh-CN"/>
          </w:rPr>
          <w:t xml:space="preserve"> </w:t>
        </w:r>
      </w:ins>
      <w:ins w:id="88" w:author="ZTE 0928" w:date="2020-10-01T16:45:00Z">
        <w:r w:rsidR="00A75FD4">
          <w:rPr>
            <w:rFonts w:eastAsiaTheme="minorEastAsia"/>
            <w:lang w:eastAsia="zh-CN"/>
          </w:rPr>
          <w:t>how the quota should be handled when the PDU session is transferred from one access to the other access</w:t>
        </w:r>
      </w:ins>
      <w:ins w:id="89" w:author="ZTE 0928" w:date="2020-10-01T16:40:00Z">
        <w:r w:rsidR="00A75FD4">
          <w:rPr>
            <w:lang w:eastAsia="zh-CN"/>
          </w:rPr>
          <w:t>.</w:t>
        </w:r>
      </w:ins>
      <w:ins w:id="90" w:author="ZTE 0928" w:date="2020-10-01T16:42:00Z">
        <w:r w:rsidR="00A75FD4">
          <w:rPr>
            <w:lang w:eastAsia="zh-CN"/>
          </w:rPr>
          <w:t xml:space="preserve"> </w:t>
        </w:r>
      </w:ins>
    </w:p>
    <w:p w14:paraId="3BF03D59" w14:textId="1AD3AFCC" w:rsidR="00304DB0" w:rsidRDefault="006526D0" w:rsidP="00F504C4">
      <w:pPr>
        <w:rPr>
          <w:ins w:id="91" w:author="ZTE" w:date="2020-09-27T15:18:00Z"/>
          <w:b/>
          <w:bCs/>
        </w:rPr>
      </w:pPr>
      <w:ins w:id="92" w:author="ZTE 0928" w:date="2020-10-01T16:08:00Z">
        <w:r>
          <w:rPr>
            <w:lang w:eastAsia="zh-CN"/>
          </w:rPr>
          <w:t xml:space="preserve">Solution 38 proposes </w:t>
        </w:r>
        <w:r w:rsidRPr="001D389D">
          <w:rPr>
            <w:lang w:eastAsia="zh-CN"/>
          </w:rPr>
          <w:t xml:space="preserve">CHF </w:t>
        </w:r>
        <w:r w:rsidRPr="005D1D55">
          <w:rPr>
            <w:rFonts w:hint="eastAsia"/>
            <w:lang w:eastAsia="zh-CN"/>
          </w:rPr>
          <w:t>as</w:t>
        </w:r>
        <w:r w:rsidRPr="005D1D55">
          <w:rPr>
            <w:lang w:eastAsia="zh-CN"/>
          </w:rPr>
          <w:t xml:space="preserve"> </w:t>
        </w:r>
        <w:r w:rsidRPr="001D389D">
          <w:rPr>
            <w:lang w:eastAsia="zh-CN"/>
          </w:rPr>
          <w:t xml:space="preserve">the enforcement point for slice quota management. </w:t>
        </w:r>
      </w:ins>
      <w:ins w:id="93" w:author="ZTE 0928" w:date="2020-10-01T16:27:00Z">
        <w:r w:rsidR="0070047E">
          <w:rPr>
            <w:lang w:eastAsia="ko-KR"/>
          </w:rPr>
          <w:t>The CHF is involved after the PCF interaction, so when the quota is overflown the additional signalling between the AMF and SMF, between SMF and PCF cause signalling overhead</w:t>
        </w:r>
        <w:r w:rsidR="0070047E">
          <w:rPr>
            <w:lang w:eastAsia="zh-CN"/>
          </w:rPr>
          <w:t xml:space="preserve">. </w:t>
        </w:r>
      </w:ins>
      <w:ins w:id="94" w:author="ZTE 0928" w:date="2020-10-01T16:08:00Z">
        <w:r>
          <w:rPr>
            <w:lang w:eastAsia="zh-CN"/>
          </w:rPr>
          <w:t>Solution 38 should not go normative.</w:t>
        </w:r>
      </w:ins>
    </w:p>
    <w:p w14:paraId="15819EF3" w14:textId="77777777" w:rsidR="004868C2" w:rsidRPr="00B119D7" w:rsidRDefault="004868C2" w:rsidP="00F80806">
      <w:pPr>
        <w:rPr>
          <w:rFonts w:asciiTheme="minorEastAsia" w:eastAsiaTheme="minorEastAsia" w:hAnsiTheme="minorEastAsia"/>
          <w:b/>
          <w:lang w:eastAsia="zh-CN"/>
        </w:rPr>
      </w:pPr>
    </w:p>
    <w:p w14:paraId="44320919" w14:textId="2D05CCDC"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Pr>
          <w:rFonts w:eastAsiaTheme="minorEastAsia"/>
          <w:b/>
          <w:sz w:val="36"/>
          <w:lang w:eastAsia="zh-CN"/>
        </w:rPr>
        <w:t>Next</w:t>
      </w:r>
      <w:r w:rsidRPr="00872EAF">
        <w:rPr>
          <w:rFonts w:eastAsiaTheme="minorEastAsia"/>
          <w:b/>
          <w:sz w:val="36"/>
          <w:lang w:eastAsia="zh-CN"/>
        </w:rPr>
        <w:t xml:space="preserve"> Change****************/</w:t>
      </w:r>
    </w:p>
    <w:p w14:paraId="317D1631" w14:textId="77777777" w:rsidR="00885A69" w:rsidRPr="00520DE9" w:rsidRDefault="00885A69" w:rsidP="00885A69">
      <w:pPr>
        <w:pStyle w:val="1"/>
      </w:pPr>
      <w:bookmarkStart w:id="95" w:name="_Toc23255042"/>
      <w:bookmarkStart w:id="96" w:name="_Toc26346414"/>
      <w:bookmarkStart w:id="97" w:name="_Toc26346627"/>
      <w:bookmarkStart w:id="98" w:name="_Toc26773897"/>
      <w:bookmarkStart w:id="99" w:name="_Toc31192364"/>
      <w:bookmarkStart w:id="100" w:name="_Toc31192524"/>
      <w:bookmarkStart w:id="101" w:name="_Toc31193015"/>
      <w:bookmarkStart w:id="102" w:name="_Toc31616194"/>
      <w:bookmarkStart w:id="103" w:name="_Toc31616269"/>
      <w:bookmarkStart w:id="104" w:name="_Toc31616345"/>
      <w:bookmarkStart w:id="105" w:name="_Toc31616421"/>
      <w:bookmarkStart w:id="106" w:name="_Toc43317521"/>
      <w:bookmarkStart w:id="107" w:name="_Toc43374993"/>
      <w:bookmarkStart w:id="108" w:name="_Toc43375454"/>
      <w:bookmarkStart w:id="109" w:name="_Toc43801978"/>
      <w:bookmarkStart w:id="110" w:name="_Toc43806244"/>
      <w:bookmarkStart w:id="111" w:name="_Toc43806551"/>
      <w:r w:rsidRPr="00520DE9">
        <w:t>9</w:t>
      </w:r>
      <w:r w:rsidRPr="00520DE9">
        <w:tab/>
        <w:t>Conclusions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C607CE7" w14:textId="6B81F8DC" w:rsidR="00A11BDF" w:rsidRPr="001E3883" w:rsidRDefault="00E95B84">
      <w:pPr>
        <w:pStyle w:val="2"/>
        <w:rPr>
          <w:ins w:id="112" w:author="ZTE 0928" w:date="2020-10-02T10:04:00Z"/>
          <w:lang w:eastAsia="zh-CN"/>
        </w:rPr>
      </w:pPr>
      <w:proofErr w:type="gramStart"/>
      <w:ins w:id="113" w:author="ZTE 0928" w:date="2020-10-01T16:08:00Z">
        <w:r>
          <w:rPr>
            <w:lang w:eastAsia="zh-CN"/>
          </w:rPr>
          <w:t>9</w:t>
        </w:r>
      </w:ins>
      <w:ins w:id="114" w:author="ZTE" w:date="2020-09-25T19:43:00Z">
        <w:r w:rsidR="007677B7">
          <w:rPr>
            <w:lang w:eastAsia="zh-CN"/>
          </w:rPr>
          <w:t>.x</w:t>
        </w:r>
        <w:proofErr w:type="gramEnd"/>
        <w:r w:rsidR="007677B7">
          <w:rPr>
            <w:lang w:eastAsia="zh-CN"/>
          </w:rPr>
          <w:tab/>
        </w:r>
        <w:r w:rsidR="007677B7" w:rsidRPr="007677B7">
          <w:rPr>
            <w:rFonts w:hint="eastAsia"/>
            <w:lang w:eastAsia="zh-CN"/>
          </w:rPr>
          <w:t>Co</w:t>
        </w:r>
        <w:r w:rsidR="007677B7">
          <w:rPr>
            <w:lang w:eastAsia="zh-CN"/>
          </w:rPr>
          <w:t>nclusion</w:t>
        </w:r>
        <w:r w:rsidR="007677B7" w:rsidRPr="00623AD5">
          <w:rPr>
            <w:lang w:eastAsia="zh-CN"/>
          </w:rPr>
          <w:t xml:space="preserve"> for Key Issue #</w:t>
        </w:r>
      </w:ins>
      <w:ins w:id="115" w:author="ZTE" w:date="2020-09-27T19:25:00Z">
        <w:r w:rsidR="00B119D7">
          <w:rPr>
            <w:lang w:eastAsia="zh-CN"/>
          </w:rPr>
          <w:t>2</w:t>
        </w:r>
      </w:ins>
      <w:ins w:id="116" w:author="ZTE" w:date="2020-09-25T19:43:00Z">
        <w:r w:rsidR="007677B7">
          <w:rPr>
            <w:lang w:eastAsia="zh-CN"/>
          </w:rPr>
          <w:t xml:space="preserve"> </w:t>
        </w:r>
      </w:ins>
    </w:p>
    <w:p w14:paraId="535D7B74" w14:textId="7ECEA067" w:rsidR="00A75FD4" w:rsidRDefault="007A3085" w:rsidP="00F80806">
      <w:pPr>
        <w:rPr>
          <w:ins w:id="117" w:author="ZTE 0928" w:date="2020-10-01T16:48:00Z"/>
          <w:lang w:eastAsia="zh-CN"/>
        </w:rPr>
      </w:pPr>
      <w:ins w:id="118" w:author="ZTE 0928" w:date="2020-10-01T16:54:00Z">
        <w:r>
          <w:rPr>
            <w:lang w:eastAsia="zh-CN"/>
          </w:rPr>
          <w:t xml:space="preserve">AMF </w:t>
        </w:r>
      </w:ins>
      <w:ins w:id="119" w:author="ZTE 0928" w:date="2020-10-01T16:59:00Z">
        <w:r w:rsidR="00041480">
          <w:rPr>
            <w:lang w:eastAsia="zh-CN"/>
          </w:rPr>
          <w:t xml:space="preserve">is the first network function to control the </w:t>
        </w:r>
      </w:ins>
      <w:ins w:id="120" w:author="ZTE 0928" w:date="2020-10-01T17:00:00Z">
        <w:r w:rsidR="00041480">
          <w:rPr>
            <w:lang w:eastAsia="zh-CN"/>
          </w:rPr>
          <w:t xml:space="preserve">PDU session procedure and </w:t>
        </w:r>
      </w:ins>
      <w:ins w:id="121" w:author="ZTE 0928" w:date="2020-10-01T16:54:00Z">
        <w:r>
          <w:rPr>
            <w:lang w:eastAsia="zh-CN"/>
          </w:rPr>
          <w:t>ha</w:t>
        </w:r>
      </w:ins>
      <w:ins w:id="122" w:author="ZTE 0928" w:date="2020-10-01T16:55:00Z">
        <w:r>
          <w:rPr>
            <w:lang w:eastAsia="zh-CN"/>
          </w:rPr>
          <w:t xml:space="preserve">s the number of PDU session in the slice, therefore the </w:t>
        </w:r>
      </w:ins>
      <w:ins w:id="123" w:author="ZTE" w:date="2020-09-25T19:47:00Z">
        <w:r w:rsidR="00581452">
          <w:rPr>
            <w:lang w:eastAsia="zh-CN"/>
          </w:rPr>
          <w:t xml:space="preserve">AMF </w:t>
        </w:r>
      </w:ins>
      <w:ins w:id="124" w:author="ZTEc1" w:date="2020-09-27T23:11:00Z">
        <w:r w:rsidR="00B918EC">
          <w:rPr>
            <w:lang w:eastAsia="zh-CN"/>
          </w:rPr>
          <w:t>is the best fit for quota management enforcement for</w:t>
        </w:r>
      </w:ins>
      <w:ins w:id="125" w:author="ZTE" w:date="2020-09-25T19:47:00Z">
        <w:r w:rsidR="00581452">
          <w:rPr>
            <w:lang w:eastAsia="zh-CN"/>
          </w:rPr>
          <w:t xml:space="preserve"> the local quota for number of</w:t>
        </w:r>
      </w:ins>
      <w:ins w:id="126" w:author="ZTE" w:date="2020-09-27T19:26:00Z">
        <w:r w:rsidR="00B119D7">
          <w:rPr>
            <w:lang w:eastAsia="zh-CN"/>
          </w:rPr>
          <w:t xml:space="preserve"> PDU Session</w:t>
        </w:r>
      </w:ins>
      <w:ins w:id="127" w:author="ZTE" w:date="2020-09-25T19:47:00Z">
        <w:r w:rsidR="00581452">
          <w:rPr>
            <w:lang w:eastAsia="zh-CN"/>
          </w:rPr>
          <w:t xml:space="preserve"> </w:t>
        </w:r>
      </w:ins>
      <w:ins w:id="128" w:author="ZTEc1" w:date="2020-09-27T23:12:00Z">
        <w:r w:rsidR="00B918EC">
          <w:rPr>
            <w:lang w:eastAsia="zh-CN"/>
          </w:rPr>
          <w:t>for a given S-NSSAI</w:t>
        </w:r>
      </w:ins>
      <w:ins w:id="129" w:author="ZTE" w:date="2020-09-25T19:47:00Z">
        <w:r w:rsidR="00581452">
          <w:rPr>
            <w:lang w:eastAsia="zh-CN"/>
          </w:rPr>
          <w:t>.</w:t>
        </w:r>
      </w:ins>
      <w:r w:rsidR="003B3286">
        <w:rPr>
          <w:lang w:eastAsia="zh-CN"/>
        </w:rPr>
        <w:t xml:space="preserve"> </w:t>
      </w:r>
    </w:p>
    <w:p w14:paraId="4F6FF096" w14:textId="023140F5" w:rsidR="007A3085" w:rsidRDefault="007A3085" w:rsidP="00F80806">
      <w:pPr>
        <w:rPr>
          <w:ins w:id="130" w:author="ZTE 0928" w:date="2020-10-01T17:02:00Z"/>
          <w:rFonts w:eastAsiaTheme="minorEastAsia"/>
          <w:lang w:eastAsia="zh-CN"/>
        </w:rPr>
      </w:pPr>
      <w:ins w:id="131" w:author="ZTE 0928" w:date="2020-10-01T16:54:00Z">
        <w:r w:rsidRPr="007A3085">
          <w:rPr>
            <w:lang w:eastAsia="zh-CN"/>
          </w:rPr>
          <w:t>In order to minimize the signalling overhead t</w:t>
        </w:r>
      </w:ins>
      <w:ins w:id="132" w:author="ZTE 0928" w:date="2020-10-01T16:53:00Z">
        <w:r w:rsidRPr="007A3085">
          <w:rPr>
            <w:rFonts w:hint="eastAsia"/>
            <w:lang w:eastAsia="zh-CN"/>
          </w:rPr>
          <w:t>he</w:t>
        </w:r>
        <w:r w:rsidRPr="007A3085">
          <w:rPr>
            <w:lang w:eastAsia="zh-CN"/>
          </w:rPr>
          <w:t xml:space="preserve"> quota management procedure should be decoupled with the PDU session r</w:t>
        </w:r>
        <w:r w:rsidRPr="007A3085">
          <w:rPr>
            <w:rFonts w:eastAsiaTheme="minorEastAsia"/>
            <w:lang w:eastAsia="zh-CN"/>
          </w:rPr>
          <w:t>elated procedures.</w:t>
        </w:r>
      </w:ins>
      <w:ins w:id="133" w:author="ZTE 0928" w:date="2020-10-01T17:00:00Z">
        <w:r w:rsidR="00041480">
          <w:rPr>
            <w:rFonts w:eastAsiaTheme="minorEastAsia"/>
            <w:lang w:eastAsia="zh-CN"/>
          </w:rPr>
          <w:t xml:space="preserve"> </w:t>
        </w:r>
      </w:ins>
      <w:ins w:id="134" w:author="ZTE 0928" w:date="2020-10-01T17:03:00Z">
        <w:r w:rsidR="00041480">
          <w:rPr>
            <w:rFonts w:eastAsiaTheme="minorEastAsia"/>
            <w:lang w:eastAsia="zh-CN"/>
          </w:rPr>
          <w:t>L</w:t>
        </w:r>
      </w:ins>
      <w:ins w:id="135" w:author="ZTE 0928" w:date="2020-10-01T17:00:00Z">
        <w:r w:rsidR="00041480">
          <w:rPr>
            <w:rFonts w:eastAsiaTheme="minorEastAsia"/>
            <w:lang w:eastAsia="zh-CN"/>
          </w:rPr>
          <w:t>ocal quota in AMF should be endorsed for normative work.</w:t>
        </w:r>
      </w:ins>
    </w:p>
    <w:p w14:paraId="24986590" w14:textId="39F44BE3" w:rsidR="00041480" w:rsidRPr="00041480" w:rsidRDefault="00041480" w:rsidP="00F80806">
      <w:pPr>
        <w:rPr>
          <w:ins w:id="136" w:author="ZTE 0928" w:date="2020-10-01T16:53:00Z"/>
          <w:rFonts w:eastAsiaTheme="minorEastAsia"/>
          <w:lang w:eastAsia="zh-CN"/>
        </w:rPr>
      </w:pPr>
      <w:ins w:id="137" w:author="ZTE 0928" w:date="2020-10-01T17:02:00Z">
        <w:r>
          <w:rPr>
            <w:lang w:eastAsia="zh-CN"/>
          </w:rPr>
          <w:t xml:space="preserve">In order to minimize the overall system impact, the NSSF should be enhanced to support global quota management. </w:t>
        </w:r>
      </w:ins>
    </w:p>
    <w:p w14:paraId="57FE0665" w14:textId="0BC4522A" w:rsidR="007A3085" w:rsidRPr="007A3085" w:rsidRDefault="007A3085" w:rsidP="007A3085">
      <w:pPr>
        <w:rPr>
          <w:ins w:id="138" w:author="ZTE 0928" w:date="2020-10-01T16:53:00Z"/>
          <w:rFonts w:eastAsiaTheme="minorEastAsia"/>
          <w:lang w:eastAsia="zh-CN"/>
        </w:rPr>
      </w:pPr>
      <w:ins w:id="139" w:author="ZTE 0928" w:date="2020-10-01T16:53:00Z">
        <w:r w:rsidRPr="007A3085">
          <w:rPr>
            <w:rFonts w:eastAsiaTheme="minorEastAsia"/>
            <w:lang w:eastAsia="zh-CN"/>
          </w:rPr>
          <w:t>New cause value should be specified to indicate the UE when the quota is overflown so the UE can take actions.</w:t>
        </w:r>
      </w:ins>
    </w:p>
    <w:p w14:paraId="26DB3CF7" w14:textId="43BE8681" w:rsidR="00041480" w:rsidRDefault="007A3085" w:rsidP="00F80806">
      <w:pPr>
        <w:rPr>
          <w:ins w:id="140" w:author="ZTE 0928" w:date="2020-10-01T17:01:00Z"/>
          <w:rFonts w:eastAsiaTheme="minorEastAsia"/>
          <w:lang w:eastAsia="zh-CN"/>
        </w:rPr>
      </w:pPr>
      <w:ins w:id="141" w:author="ZTE 0928" w:date="2020-10-01T16:52:00Z">
        <w:r>
          <w:rPr>
            <w:rFonts w:eastAsiaTheme="minorEastAsia" w:hint="eastAsia"/>
            <w:lang w:eastAsia="zh-CN"/>
          </w:rPr>
          <w:t>I</w:t>
        </w:r>
        <w:r>
          <w:rPr>
            <w:rFonts w:eastAsiaTheme="minorEastAsia"/>
            <w:lang w:eastAsia="zh-CN"/>
          </w:rPr>
          <w:t>n case of roaming the Visited PLMN and Home PLMN have separated quota for the slice.</w:t>
        </w:r>
      </w:ins>
    </w:p>
    <w:p w14:paraId="00B9CE5B" w14:textId="0622ABB3" w:rsidR="007A3085" w:rsidRDefault="007A3085" w:rsidP="00F80806">
      <w:pPr>
        <w:rPr>
          <w:ins w:id="142" w:author="ZTE 0928" w:date="2020-10-02T10:03:00Z"/>
          <w:rFonts w:eastAsiaTheme="minorEastAsia"/>
          <w:lang w:eastAsia="zh-CN"/>
        </w:rPr>
      </w:pPr>
      <w:ins w:id="143" w:author="ZTE 0928" w:date="2020-10-01T16:57:00Z">
        <w:r w:rsidRPr="007A3085">
          <w:rPr>
            <w:rFonts w:eastAsiaTheme="minorEastAsia" w:hint="eastAsia"/>
            <w:lang w:eastAsia="zh-CN"/>
          </w:rPr>
          <w:t>When</w:t>
        </w:r>
        <w:r w:rsidRPr="007A3085">
          <w:rPr>
            <w:rFonts w:eastAsiaTheme="minorEastAsia"/>
            <w:lang w:eastAsia="zh-CN"/>
          </w:rPr>
          <w:t xml:space="preserve"> the PDU Session is transferred towards EPC </w:t>
        </w:r>
      </w:ins>
      <w:ins w:id="144" w:author="ZTE 0928" w:date="2020-10-01T17:08:00Z">
        <w:r w:rsidR="00A77EF1">
          <w:rPr>
            <w:rFonts w:eastAsiaTheme="minorEastAsia"/>
            <w:lang w:eastAsia="zh-CN"/>
          </w:rPr>
          <w:t xml:space="preserve">and the AMF removes the PDU session in the UE </w:t>
        </w:r>
      </w:ins>
      <w:ins w:id="145" w:author="ZTE 0928" w:date="2020-10-01T17:09:00Z">
        <w:r w:rsidR="00A77EF1">
          <w:rPr>
            <w:rFonts w:eastAsiaTheme="minorEastAsia"/>
            <w:lang w:eastAsia="zh-CN"/>
          </w:rPr>
          <w:t xml:space="preserve">context, </w:t>
        </w:r>
      </w:ins>
      <w:ins w:id="146" w:author="ZTE 0928" w:date="2020-10-01T16:57:00Z">
        <w:r w:rsidRPr="007A3085">
          <w:rPr>
            <w:rFonts w:eastAsiaTheme="minorEastAsia"/>
            <w:lang w:eastAsia="zh-CN"/>
          </w:rPr>
          <w:t>the AMF reduces the</w:t>
        </w:r>
      </w:ins>
      <w:ins w:id="147" w:author="ZTE 0928" w:date="2020-10-01T17:04:00Z">
        <w:r w:rsidR="00041480">
          <w:rPr>
            <w:rFonts w:eastAsiaTheme="minorEastAsia"/>
            <w:lang w:eastAsia="zh-CN"/>
          </w:rPr>
          <w:t xml:space="preserve"> number of PDU </w:t>
        </w:r>
        <w:r w:rsidR="007B00B3">
          <w:rPr>
            <w:rFonts w:eastAsiaTheme="minorEastAsia"/>
            <w:lang w:eastAsia="zh-CN"/>
          </w:rPr>
          <w:t>session</w:t>
        </w:r>
      </w:ins>
      <w:ins w:id="148" w:author="ZTE 0928" w:date="2020-10-01T17:05:00Z">
        <w:r w:rsidR="00A77EF1">
          <w:rPr>
            <w:rFonts w:eastAsiaTheme="minorEastAsia"/>
            <w:lang w:eastAsia="zh-CN"/>
          </w:rPr>
          <w:t xml:space="preserve"> </w:t>
        </w:r>
        <w:r w:rsidR="00A77EF1">
          <w:rPr>
            <w:rFonts w:eastAsiaTheme="minorEastAsia" w:hint="eastAsia"/>
            <w:lang w:eastAsia="zh-CN"/>
          </w:rPr>
          <w:t>in</w:t>
        </w:r>
        <w:r w:rsidR="00A77EF1">
          <w:rPr>
            <w:rFonts w:eastAsiaTheme="minorEastAsia"/>
            <w:lang w:eastAsia="zh-CN"/>
          </w:rPr>
          <w:t xml:space="preserve"> </w:t>
        </w:r>
        <w:r w:rsidR="00A77EF1">
          <w:rPr>
            <w:rFonts w:eastAsiaTheme="minorEastAsia" w:hint="eastAsia"/>
            <w:lang w:eastAsia="zh-CN"/>
          </w:rPr>
          <w:t>the</w:t>
        </w:r>
        <w:r w:rsidR="00A77EF1">
          <w:rPr>
            <w:rFonts w:eastAsiaTheme="minorEastAsia"/>
            <w:lang w:eastAsia="zh-CN"/>
          </w:rPr>
          <w:t xml:space="preserve"> slice</w:t>
        </w:r>
      </w:ins>
      <w:ins w:id="149" w:author="ZTE 0928" w:date="2020-10-01T17:04:00Z">
        <w:r w:rsidR="007B00B3">
          <w:rPr>
            <w:rFonts w:eastAsiaTheme="minorEastAsia"/>
            <w:lang w:eastAsia="zh-CN"/>
          </w:rPr>
          <w:t>.</w:t>
        </w:r>
      </w:ins>
    </w:p>
    <w:p w14:paraId="39333A13" w14:textId="1CCFD097" w:rsidR="00885A69" w:rsidDel="00A11BDF" w:rsidRDefault="00885A69" w:rsidP="00A11BDF">
      <w:pPr>
        <w:rPr>
          <w:del w:id="150" w:author="ZTE 0928" w:date="2020-10-01T16:49:00Z"/>
          <w:rFonts w:eastAsiaTheme="minorEastAsia"/>
          <w:lang w:eastAsia="zh-CN"/>
        </w:rPr>
      </w:pPr>
    </w:p>
    <w:p w14:paraId="60A99C0B" w14:textId="32B088F6" w:rsidR="00A11BDF" w:rsidRDefault="001E3883" w:rsidP="00A11BDF">
      <w:pPr>
        <w:pStyle w:val="EditorsNote"/>
        <w:rPr>
          <w:ins w:id="151" w:author="ZTE 0928" w:date="2020-10-02T10:04:00Z"/>
          <w:rFonts w:eastAsiaTheme="minorEastAsia"/>
          <w:lang w:eastAsia="zh-CN"/>
        </w:rPr>
      </w:pPr>
      <w:ins w:id="152" w:author="ZTE 0928" w:date="2020-10-02T10:05:00Z">
        <w:r w:rsidRPr="007A3085">
          <w:rPr>
            <w:rFonts w:eastAsiaTheme="minorEastAsia" w:hint="eastAsia"/>
            <w:lang w:eastAsia="zh-CN"/>
          </w:rPr>
          <w:t>Ed</w:t>
        </w:r>
        <w:r w:rsidRPr="007A3085">
          <w:rPr>
            <w:rFonts w:eastAsiaTheme="minorEastAsia"/>
            <w:lang w:eastAsia="zh-CN"/>
          </w:rPr>
          <w:t xml:space="preserve">itor Note: </w:t>
        </w:r>
        <w:r w:rsidRPr="007A3085">
          <w:rPr>
            <w:rFonts w:eastAsiaTheme="minorEastAsia"/>
            <w:lang w:eastAsia="zh-CN"/>
          </w:rPr>
          <w:tab/>
          <w:t xml:space="preserve">It is FFS </w:t>
        </w:r>
        <w:r>
          <w:rPr>
            <w:rFonts w:eastAsiaTheme="minorEastAsia"/>
            <w:lang w:eastAsia="zh-CN"/>
          </w:rPr>
          <w:t xml:space="preserve">how the quota should be handled when the PDU session is transferred from one access to the other access </w:t>
        </w:r>
      </w:ins>
      <w:ins w:id="153" w:author="Jinguo ZTE" w:date="2020-10-02T16:26:00Z">
        <w:r w:rsidR="00573C11">
          <w:rPr>
            <w:rFonts w:eastAsiaTheme="minorEastAsia"/>
            <w:lang w:eastAsia="zh-CN"/>
          </w:rPr>
          <w:t>and the PDU Session is not removed in the UE context</w:t>
        </w:r>
      </w:ins>
      <w:ins w:id="154" w:author="ZTE 0928" w:date="2020-10-02T10:05:00Z">
        <w:r>
          <w:rPr>
            <w:rFonts w:eastAsiaTheme="minorEastAsia" w:hint="eastAsia"/>
            <w:lang w:eastAsia="zh-CN"/>
          </w:rPr>
          <w:t>(</w:t>
        </w:r>
        <w:r>
          <w:rPr>
            <w:rFonts w:eastAsiaTheme="minorEastAsia"/>
            <w:lang w:eastAsia="zh-CN"/>
          </w:rPr>
          <w:t>Requested type = Existing PDU Session)</w:t>
        </w:r>
      </w:ins>
    </w:p>
    <w:p w14:paraId="0C2CF66B" w14:textId="77777777" w:rsidR="00A11BDF" w:rsidRDefault="00A11BDF" w:rsidP="00A11BDF">
      <w:pPr>
        <w:rPr>
          <w:ins w:id="155" w:author="ZTE 0928" w:date="2020-10-02T10:03:00Z"/>
          <w:rFonts w:eastAsiaTheme="minorEastAsia"/>
          <w:lang w:eastAsia="zh-CN"/>
        </w:rPr>
      </w:pPr>
      <w:bookmarkStart w:id="156" w:name="_GoBack"/>
      <w:bookmarkEnd w:id="156"/>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D04B8" w14:textId="77777777" w:rsidR="008E64F0" w:rsidRDefault="008E64F0">
      <w:pPr>
        <w:spacing w:after="0"/>
      </w:pPr>
      <w:r>
        <w:separator/>
      </w:r>
    </w:p>
  </w:endnote>
  <w:endnote w:type="continuationSeparator" w:id="0">
    <w:p w14:paraId="48CE3F9F" w14:textId="77777777" w:rsidR="008E64F0" w:rsidRDefault="008E64F0">
      <w:pPr>
        <w:spacing w:after="0"/>
      </w:pPr>
      <w:r>
        <w:continuationSeparator/>
      </w:r>
    </w:p>
  </w:endnote>
  <w:endnote w:type="continuationNotice" w:id="1">
    <w:p w14:paraId="5B6E74E5" w14:textId="77777777" w:rsidR="008E64F0" w:rsidRDefault="008E64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75FD4" w:rsidRPr="00660390" w:rsidRDefault="00A75FD4">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75FD4" w:rsidRPr="00553259" w:rsidRDefault="00A75FD4">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75FD4" w:rsidRDefault="00A75F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0AEF2" w14:textId="77777777" w:rsidR="008E64F0" w:rsidRDefault="008E64F0">
      <w:pPr>
        <w:spacing w:after="0"/>
      </w:pPr>
      <w:r>
        <w:separator/>
      </w:r>
    </w:p>
  </w:footnote>
  <w:footnote w:type="continuationSeparator" w:id="0">
    <w:p w14:paraId="7F85BD4C" w14:textId="77777777" w:rsidR="008E64F0" w:rsidRDefault="008E64F0">
      <w:pPr>
        <w:spacing w:after="0"/>
      </w:pPr>
      <w:r>
        <w:continuationSeparator/>
      </w:r>
    </w:p>
  </w:footnote>
  <w:footnote w:type="continuationNotice" w:id="1">
    <w:p w14:paraId="70DFBDC2" w14:textId="77777777" w:rsidR="008E64F0" w:rsidRDefault="008E64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75FD4" w:rsidRDefault="00A75FD4"/>
  <w:p w14:paraId="125706B4" w14:textId="77777777" w:rsidR="00A75FD4" w:rsidRDefault="00A75F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75FD4" w:rsidRPr="008F1B1E" w:rsidRDefault="00A75FD4">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75FD4" w:rsidRPr="00660390" w:rsidRDefault="00A75FD4">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73C11">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A75FD4" w:rsidRDefault="00A75FD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c1">
    <w15:presenceInfo w15:providerId="None" w15:userId="ZTEc1"/>
  </w15:person>
  <w15:person w15:author="ZTEd4">
    <w15:presenceInfo w15:providerId="None" w15:userId="ZTEd4"/>
  </w15:person>
  <w15:person w15:author="ZTE">
    <w15:presenceInfo w15:providerId="None" w15:userId="ZTE"/>
  </w15:person>
  <w15:person w15:author="ZTE 0928">
    <w15:presenceInfo w15:providerId="None" w15:userId="ZTE 0928"/>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722"/>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07F1E"/>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480"/>
    <w:rsid w:val="0004191C"/>
    <w:rsid w:val="00041F82"/>
    <w:rsid w:val="00042937"/>
    <w:rsid w:val="000431D4"/>
    <w:rsid w:val="0004342C"/>
    <w:rsid w:val="00043483"/>
    <w:rsid w:val="0004398A"/>
    <w:rsid w:val="00043DDC"/>
    <w:rsid w:val="00043E16"/>
    <w:rsid w:val="00043EDB"/>
    <w:rsid w:val="00044392"/>
    <w:rsid w:val="00044847"/>
    <w:rsid w:val="000450F9"/>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895"/>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CD6"/>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BC6"/>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883"/>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22A"/>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78F"/>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17CBB"/>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1DE"/>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447"/>
    <w:rsid w:val="00243E68"/>
    <w:rsid w:val="00243FC2"/>
    <w:rsid w:val="002443CA"/>
    <w:rsid w:val="0024445E"/>
    <w:rsid w:val="002447D6"/>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791"/>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18FC"/>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4DB0"/>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85F"/>
    <w:rsid w:val="00352125"/>
    <w:rsid w:val="00353046"/>
    <w:rsid w:val="00353444"/>
    <w:rsid w:val="003535DD"/>
    <w:rsid w:val="00353692"/>
    <w:rsid w:val="00353B5A"/>
    <w:rsid w:val="00353C61"/>
    <w:rsid w:val="00354324"/>
    <w:rsid w:val="0035453D"/>
    <w:rsid w:val="00354601"/>
    <w:rsid w:val="00354679"/>
    <w:rsid w:val="00354B93"/>
    <w:rsid w:val="003553E9"/>
    <w:rsid w:val="00355516"/>
    <w:rsid w:val="00355967"/>
    <w:rsid w:val="003560D3"/>
    <w:rsid w:val="00356BB2"/>
    <w:rsid w:val="003574AF"/>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65"/>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3286"/>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5A8"/>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C2"/>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89C"/>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0B80"/>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B31"/>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3C11"/>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29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6B6"/>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6D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0FF6"/>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47E"/>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33D"/>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2A"/>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85"/>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05E"/>
    <w:rsid w:val="007B00B3"/>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B7E98"/>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5B0"/>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B5C"/>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A68"/>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A16"/>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E9E"/>
    <w:rsid w:val="008B770E"/>
    <w:rsid w:val="008B797E"/>
    <w:rsid w:val="008B7A6C"/>
    <w:rsid w:val="008C0173"/>
    <w:rsid w:val="008C02B2"/>
    <w:rsid w:val="008C072C"/>
    <w:rsid w:val="008C0734"/>
    <w:rsid w:val="008C0864"/>
    <w:rsid w:val="008C0ACA"/>
    <w:rsid w:val="008C0FF0"/>
    <w:rsid w:val="008C1894"/>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4F0"/>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CDF"/>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BDF"/>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029"/>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5FD4"/>
    <w:rsid w:val="00A76C36"/>
    <w:rsid w:val="00A76D49"/>
    <w:rsid w:val="00A76D6C"/>
    <w:rsid w:val="00A770A0"/>
    <w:rsid w:val="00A7739D"/>
    <w:rsid w:val="00A776F1"/>
    <w:rsid w:val="00A7781D"/>
    <w:rsid w:val="00A779DC"/>
    <w:rsid w:val="00A77DAB"/>
    <w:rsid w:val="00A77E3C"/>
    <w:rsid w:val="00A77EF1"/>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9D7"/>
    <w:rsid w:val="00B122F1"/>
    <w:rsid w:val="00B12316"/>
    <w:rsid w:val="00B12EC1"/>
    <w:rsid w:val="00B1334E"/>
    <w:rsid w:val="00B134BE"/>
    <w:rsid w:val="00B14925"/>
    <w:rsid w:val="00B15F26"/>
    <w:rsid w:val="00B16293"/>
    <w:rsid w:val="00B16EA4"/>
    <w:rsid w:val="00B17CC0"/>
    <w:rsid w:val="00B17DE4"/>
    <w:rsid w:val="00B17E26"/>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5FC5"/>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18EC"/>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6CD"/>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48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0D7"/>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4D3A"/>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2DA"/>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190E"/>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0F03"/>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5FB"/>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7D"/>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8C1"/>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B84"/>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AB8"/>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B8F"/>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FCE"/>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9873968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C02F6-C49E-4EEA-9D03-48D24FDF4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2032</Words>
  <Characters>11584</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10</cp:revision>
  <cp:lastPrinted>2020-09-27T22:52:00Z</cp:lastPrinted>
  <dcterms:created xsi:type="dcterms:W3CDTF">2020-10-01T21:47:00Z</dcterms:created>
  <dcterms:modified xsi:type="dcterms:W3CDTF">2020-10-02T08:27:00Z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